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37" w:rsidRDefault="00B21037" w:rsidP="00B21037">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0E66D2" w:rsidRPr="006A7385" w:rsidRDefault="000E66D2" w:rsidP="000E66D2">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0E66D2" w:rsidRPr="00240D4F" w:rsidRDefault="000E66D2" w:rsidP="000E66D2">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0E66D2" w:rsidRPr="00240D4F" w:rsidRDefault="000E66D2" w:rsidP="000E66D2">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0E66D2" w:rsidRPr="003329B0" w:rsidRDefault="000E66D2" w:rsidP="000E66D2">
      <w:pPr>
        <w:pStyle w:val="NoSpacing"/>
        <w:ind w:left="270"/>
        <w:rPr>
          <w:rFonts w:ascii="Times New Roman" w:hAnsi="Times New Roman"/>
          <w:sz w:val="24"/>
          <w:szCs w:val="24"/>
          <w:lang w:val="sr-Latn-CS"/>
        </w:rPr>
      </w:pPr>
    </w:p>
    <w:p w:rsidR="000E66D2" w:rsidRPr="006A7385" w:rsidRDefault="000E66D2" w:rsidP="000E66D2">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0E66D2" w:rsidRPr="006A7385" w:rsidRDefault="000E66D2" w:rsidP="000E66D2">
      <w:pPr>
        <w:pStyle w:val="NoSpacing"/>
        <w:jc w:val="both"/>
        <w:rPr>
          <w:rFonts w:ascii="Times New Roman" w:hAnsi="Times New Roman"/>
          <w:sz w:val="24"/>
          <w:szCs w:val="24"/>
        </w:rPr>
      </w:pPr>
    </w:p>
    <w:p w:rsidR="000E66D2" w:rsidRPr="003329B0" w:rsidRDefault="000E66D2" w:rsidP="000E66D2">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0E66D2" w:rsidRPr="003329B0" w:rsidRDefault="000E66D2" w:rsidP="000E66D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0E66D2" w:rsidRPr="003329B0" w:rsidRDefault="000E66D2" w:rsidP="000E66D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0E66D2" w:rsidRPr="003329B0" w:rsidRDefault="000E66D2" w:rsidP="000E66D2">
      <w:pPr>
        <w:pStyle w:val="NoSpacing"/>
        <w:jc w:val="center"/>
        <w:rPr>
          <w:rFonts w:ascii="Times New Roman" w:hAnsi="Times New Roman"/>
          <w:sz w:val="24"/>
          <w:szCs w:val="24"/>
          <w:lang w:val="sr-Cyrl-CS"/>
        </w:rPr>
      </w:pPr>
    </w:p>
    <w:p w:rsidR="000E66D2" w:rsidRPr="003329B0" w:rsidRDefault="000E66D2" w:rsidP="000E66D2">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0E66D2" w:rsidRPr="003329B0" w:rsidRDefault="000E66D2" w:rsidP="000E66D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0E66D2" w:rsidRPr="003329B0" w:rsidRDefault="000E66D2" w:rsidP="000E66D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0E66D2" w:rsidRPr="003329B0" w:rsidRDefault="000E66D2" w:rsidP="000E66D2">
      <w:pPr>
        <w:pStyle w:val="NoSpacing"/>
        <w:jc w:val="center"/>
        <w:rPr>
          <w:rFonts w:ascii="Times New Roman" w:hAnsi="Times New Roman"/>
          <w:sz w:val="24"/>
          <w:szCs w:val="24"/>
          <w:lang w:val="sr-Cyrl-CS"/>
        </w:rPr>
      </w:pPr>
    </w:p>
    <w:p w:rsidR="000E66D2" w:rsidRPr="003329B0" w:rsidRDefault="000E66D2" w:rsidP="000E66D2">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0E66D2" w:rsidRPr="003329B0" w:rsidRDefault="000E66D2" w:rsidP="000E66D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0E66D2" w:rsidRPr="003329B0" w:rsidRDefault="000E66D2" w:rsidP="000E66D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0E66D2" w:rsidRPr="003329B0" w:rsidRDefault="000E66D2" w:rsidP="000E66D2">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0E66D2" w:rsidRPr="003329B0" w:rsidTr="007D15D8">
        <w:tc>
          <w:tcPr>
            <w:tcW w:w="1440" w:type="dxa"/>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0E66D2" w:rsidRPr="003329B0" w:rsidTr="007D15D8">
        <w:tc>
          <w:tcPr>
            <w:tcW w:w="1440" w:type="dxa"/>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0E66D2" w:rsidRPr="003329B0" w:rsidTr="007D15D8">
        <w:trPr>
          <w:trHeight w:val="287"/>
        </w:trPr>
        <w:tc>
          <w:tcPr>
            <w:tcW w:w="1440" w:type="dxa"/>
            <w:tcBorders>
              <w:bottom w:val="single" w:sz="4" w:space="0" w:color="auto"/>
            </w:tcBorders>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0E66D2" w:rsidRPr="003329B0" w:rsidTr="007D15D8">
        <w:trPr>
          <w:trHeight w:val="258"/>
        </w:trPr>
        <w:tc>
          <w:tcPr>
            <w:tcW w:w="1440" w:type="dxa"/>
            <w:tcBorders>
              <w:top w:val="single" w:sz="4" w:space="0" w:color="auto"/>
              <w:bottom w:val="single" w:sz="4" w:space="0" w:color="auto"/>
            </w:tcBorders>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0E66D2" w:rsidRPr="003329B0" w:rsidTr="007D15D8">
        <w:trPr>
          <w:trHeight w:val="270"/>
        </w:trPr>
        <w:tc>
          <w:tcPr>
            <w:tcW w:w="1440" w:type="dxa"/>
            <w:tcBorders>
              <w:top w:val="single" w:sz="4" w:space="0" w:color="auto"/>
            </w:tcBorders>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0E66D2" w:rsidRPr="003329B0" w:rsidTr="007D15D8">
        <w:tc>
          <w:tcPr>
            <w:tcW w:w="1440" w:type="dxa"/>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0E66D2" w:rsidRPr="003329B0" w:rsidTr="007D15D8">
        <w:tc>
          <w:tcPr>
            <w:tcW w:w="1440" w:type="dxa"/>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0E66D2" w:rsidRPr="003329B0" w:rsidTr="007D15D8">
        <w:tc>
          <w:tcPr>
            <w:tcW w:w="1440" w:type="dxa"/>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0E66D2" w:rsidRPr="003329B0" w:rsidTr="007D15D8">
        <w:tc>
          <w:tcPr>
            <w:tcW w:w="1440" w:type="dxa"/>
          </w:tcPr>
          <w:p w:rsidR="000E66D2" w:rsidRPr="003329B0" w:rsidRDefault="000E66D2" w:rsidP="007D15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0E66D2" w:rsidRPr="003329B0" w:rsidRDefault="000E66D2" w:rsidP="007D15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0E66D2" w:rsidRPr="003329B0" w:rsidRDefault="000E66D2" w:rsidP="000E66D2">
      <w:pPr>
        <w:spacing w:after="0" w:line="240" w:lineRule="auto"/>
        <w:rPr>
          <w:rFonts w:ascii="Times New Roman" w:hAnsi="Times New Roman" w:cs="Times New Roman"/>
          <w:sz w:val="24"/>
          <w:szCs w:val="24"/>
          <w:lang w:val="sr-Cyrl-CS"/>
        </w:rPr>
      </w:pPr>
    </w:p>
    <w:p w:rsidR="000E66D2" w:rsidRPr="003329B0" w:rsidRDefault="000E66D2" w:rsidP="000E66D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0E66D2" w:rsidRPr="003329B0" w:rsidRDefault="000E66D2" w:rsidP="000E66D2">
      <w:pPr>
        <w:spacing w:after="0" w:line="240" w:lineRule="auto"/>
        <w:jc w:val="both"/>
        <w:rPr>
          <w:rFonts w:ascii="Times New Roman" w:hAnsi="Times New Roman" w:cs="Times New Roman"/>
          <w:sz w:val="24"/>
          <w:szCs w:val="24"/>
          <w:lang w:val="sr-Cyrl-CS"/>
        </w:rPr>
      </w:pPr>
    </w:p>
    <w:p w:rsidR="000E66D2" w:rsidRPr="00893C8F" w:rsidRDefault="000E66D2" w:rsidP="000E66D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0E66D2" w:rsidRPr="00E0069F" w:rsidRDefault="000E66D2" w:rsidP="000E66D2">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C16B1A">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0E66D2" w:rsidRPr="003329B0" w:rsidRDefault="000E66D2" w:rsidP="000E66D2">
      <w:pPr>
        <w:pStyle w:val="NoSpacing"/>
        <w:jc w:val="both"/>
        <w:rPr>
          <w:rFonts w:ascii="Times New Roman" w:hAnsi="Times New Roman"/>
          <w:sz w:val="24"/>
          <w:szCs w:val="24"/>
          <w:lang w:val="sr-Cyrl-CS"/>
        </w:rPr>
      </w:pPr>
    </w:p>
    <w:p w:rsidR="000E66D2" w:rsidRPr="00B80C49" w:rsidRDefault="000E66D2" w:rsidP="000E66D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0E66D2" w:rsidRPr="00B80C49" w:rsidRDefault="000E66D2" w:rsidP="000E66D2">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0E66D2" w:rsidRPr="00B80C49" w:rsidTr="007D15D8">
        <w:trPr>
          <w:trHeight w:val="276"/>
        </w:trPr>
        <w:tc>
          <w:tcPr>
            <w:tcW w:w="1436" w:type="dxa"/>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0E66D2" w:rsidRPr="00B80C49" w:rsidTr="007D15D8">
        <w:trPr>
          <w:trHeight w:val="276"/>
        </w:trPr>
        <w:tc>
          <w:tcPr>
            <w:tcW w:w="1436" w:type="dxa"/>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0E66D2" w:rsidRPr="00B80C49" w:rsidTr="007D15D8">
        <w:trPr>
          <w:trHeight w:val="293"/>
        </w:trPr>
        <w:tc>
          <w:tcPr>
            <w:tcW w:w="1436" w:type="dxa"/>
            <w:tcBorders>
              <w:bottom w:val="single" w:sz="4" w:space="0" w:color="auto"/>
            </w:tcBorders>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0E66D2" w:rsidRPr="00B80C49" w:rsidTr="007D15D8">
        <w:trPr>
          <w:trHeight w:val="264"/>
        </w:trPr>
        <w:tc>
          <w:tcPr>
            <w:tcW w:w="1436" w:type="dxa"/>
            <w:tcBorders>
              <w:top w:val="single" w:sz="4" w:space="0" w:color="auto"/>
              <w:bottom w:val="single" w:sz="4" w:space="0" w:color="auto"/>
            </w:tcBorders>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0E66D2" w:rsidRPr="00B80C49" w:rsidTr="007D15D8">
        <w:trPr>
          <w:trHeight w:val="276"/>
        </w:trPr>
        <w:tc>
          <w:tcPr>
            <w:tcW w:w="1436" w:type="dxa"/>
            <w:tcBorders>
              <w:top w:val="single" w:sz="4" w:space="0" w:color="auto"/>
            </w:tcBorders>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0E66D2" w:rsidRPr="00B80C49" w:rsidTr="007D15D8">
        <w:trPr>
          <w:trHeight w:val="276"/>
        </w:trPr>
        <w:tc>
          <w:tcPr>
            <w:tcW w:w="1436" w:type="dxa"/>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0E66D2" w:rsidRPr="00B80C49" w:rsidTr="007D15D8">
        <w:trPr>
          <w:trHeight w:val="276"/>
        </w:trPr>
        <w:tc>
          <w:tcPr>
            <w:tcW w:w="1436" w:type="dxa"/>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0E66D2" w:rsidRPr="00B80C49" w:rsidTr="007D15D8">
        <w:trPr>
          <w:trHeight w:val="276"/>
        </w:trPr>
        <w:tc>
          <w:tcPr>
            <w:tcW w:w="1436" w:type="dxa"/>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0E66D2" w:rsidRPr="00B80C49" w:rsidTr="007D15D8">
        <w:trPr>
          <w:trHeight w:val="276"/>
        </w:trPr>
        <w:tc>
          <w:tcPr>
            <w:tcW w:w="1436" w:type="dxa"/>
          </w:tcPr>
          <w:p w:rsidR="000E66D2" w:rsidRPr="00B80C49" w:rsidRDefault="000E66D2" w:rsidP="007D15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0E66D2" w:rsidRPr="00B80C49" w:rsidRDefault="000E66D2" w:rsidP="007D15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0E66D2" w:rsidRPr="003329B0" w:rsidRDefault="000E66D2" w:rsidP="000E66D2">
      <w:pPr>
        <w:spacing w:after="0" w:line="240" w:lineRule="auto"/>
        <w:jc w:val="both"/>
        <w:rPr>
          <w:rStyle w:val="Emphasis"/>
          <w:rFonts w:ascii="Times New Roman" w:hAnsi="Times New Roman" w:cs="Times New Roman"/>
          <w:i w:val="0"/>
          <w:sz w:val="24"/>
          <w:szCs w:val="24"/>
          <w:lang w:val="sr-Cyrl-CS"/>
        </w:rPr>
      </w:pPr>
    </w:p>
    <w:p w:rsidR="000E66D2" w:rsidRPr="003329B0" w:rsidRDefault="000E66D2" w:rsidP="000E66D2">
      <w:pPr>
        <w:spacing w:after="0" w:line="240" w:lineRule="auto"/>
        <w:jc w:val="both"/>
        <w:rPr>
          <w:rStyle w:val="Emphasis"/>
          <w:rFonts w:ascii="Times New Roman" w:hAnsi="Times New Roman" w:cs="Times New Roman"/>
          <w:i w:val="0"/>
          <w:sz w:val="24"/>
          <w:szCs w:val="24"/>
          <w:lang w:val="sr-Cyrl-CS"/>
        </w:rPr>
      </w:pPr>
    </w:p>
    <w:p w:rsidR="000E66D2" w:rsidRPr="00FC0601" w:rsidRDefault="000E66D2" w:rsidP="000E66D2">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0E66D2" w:rsidRPr="003329B0" w:rsidRDefault="000E66D2" w:rsidP="000E66D2">
      <w:pPr>
        <w:spacing w:after="0" w:line="240" w:lineRule="auto"/>
        <w:jc w:val="both"/>
        <w:rPr>
          <w:rFonts w:ascii="Times New Roman" w:hAnsi="Times New Roman" w:cs="Times New Roman"/>
          <w:sz w:val="24"/>
          <w:szCs w:val="24"/>
          <w:lang w:val="sr-Cyrl-CS"/>
        </w:rPr>
      </w:pPr>
    </w:p>
    <w:p w:rsidR="000E66D2" w:rsidRPr="00B80C49" w:rsidRDefault="000E66D2" w:rsidP="000E66D2">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0E66D2" w:rsidRPr="00B80C49" w:rsidRDefault="000E66D2" w:rsidP="000E66D2">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0E66D2" w:rsidRPr="00B80C49" w:rsidRDefault="000E66D2" w:rsidP="000E66D2">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0E66D2" w:rsidRPr="003329B0" w:rsidRDefault="000E66D2" w:rsidP="000E66D2">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0E66D2" w:rsidRPr="003329B0" w:rsidRDefault="000E66D2" w:rsidP="000E66D2">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0E66D2" w:rsidRPr="003329B0" w:rsidRDefault="000E66D2" w:rsidP="000E66D2">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0E66D2" w:rsidRPr="006A7385" w:rsidRDefault="000E66D2" w:rsidP="000E66D2">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0E66D2" w:rsidRPr="00B80C49" w:rsidRDefault="000E66D2" w:rsidP="000E66D2">
      <w:pPr>
        <w:spacing w:after="0" w:line="240" w:lineRule="auto"/>
        <w:jc w:val="both"/>
        <w:rPr>
          <w:rFonts w:ascii="Times New Roman" w:hAnsi="Times New Roman" w:cs="Times New Roman"/>
          <w:color w:val="000000" w:themeColor="text1"/>
          <w:sz w:val="24"/>
          <w:szCs w:val="24"/>
          <w:lang w:val="sr-Cyrl-CS"/>
        </w:rPr>
      </w:pPr>
    </w:p>
    <w:p w:rsidR="000E66D2" w:rsidRPr="003329B0" w:rsidRDefault="000E66D2" w:rsidP="000E66D2">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660F6C">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0E66D2" w:rsidRPr="003329B0" w:rsidRDefault="000E66D2" w:rsidP="000E66D2">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0E66D2" w:rsidRPr="003329B0" w:rsidRDefault="000E66D2" w:rsidP="000E66D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0E66D2" w:rsidRPr="003329B0" w:rsidRDefault="000E66D2" w:rsidP="000E66D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0E66D2" w:rsidRPr="00B00DD8" w:rsidRDefault="000E66D2" w:rsidP="000E66D2">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0E66D2" w:rsidRPr="00D82ECB" w:rsidRDefault="000E66D2" w:rsidP="000E66D2">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0E66D2" w:rsidRPr="003329B0" w:rsidRDefault="000E66D2" w:rsidP="000E66D2">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0E66D2" w:rsidRPr="003329B0" w:rsidRDefault="000E66D2" w:rsidP="000E66D2">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0E66D2" w:rsidRPr="003329B0" w:rsidRDefault="000E66D2" w:rsidP="000E66D2">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0E66D2" w:rsidRPr="003329B0" w:rsidRDefault="000E66D2" w:rsidP="000E66D2">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9F1E29" w:rsidRDefault="009F1E29" w:rsidP="009F1E29"/>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Default="009F1E29" w:rsidP="009F1E29">
      <w:pPr>
        <w:rPr>
          <w:rFonts w:ascii="Times New Roman" w:hAnsi="Times New Roman" w:cs="Times New Roman"/>
          <w:sz w:val="24"/>
          <w:szCs w:val="24"/>
        </w:rPr>
      </w:pPr>
    </w:p>
    <w:p w:rsidR="009F1E29" w:rsidRPr="00FC1C93" w:rsidRDefault="009F1E29" w:rsidP="009F1E29">
      <w:pPr>
        <w:rPr>
          <w:rFonts w:ascii="Times New Roman" w:hAnsi="Times New Roman" w:cs="Times New Roman"/>
          <w:sz w:val="24"/>
          <w:szCs w:val="24"/>
        </w:rPr>
      </w:pPr>
    </w:p>
    <w:p w:rsidR="009F1E29" w:rsidRPr="003329B0" w:rsidRDefault="009F1E29" w:rsidP="009F1E29">
      <w:pPr>
        <w:rPr>
          <w:rFonts w:ascii="Times New Roman" w:hAnsi="Times New Roman" w:cs="Times New Roman"/>
          <w:sz w:val="24"/>
          <w:szCs w:val="24"/>
          <w:lang w:val="sr-Cyrl-CS"/>
        </w:rPr>
      </w:pPr>
      <w:r w:rsidRPr="00160617">
        <w:rPr>
          <w:rFonts w:ascii="Times New Roman" w:hAnsi="Times New Roman" w:cs="Times New Roman"/>
          <w:noProof/>
          <w:sz w:val="24"/>
          <w:szCs w:val="24"/>
        </w:rPr>
        <w:lastRenderedPageBreak/>
        <w:drawing>
          <wp:inline distT="0" distB="0" distL="0" distR="0">
            <wp:extent cx="1924050" cy="1504257"/>
            <wp:effectExtent l="19050" t="0" r="0" b="0"/>
            <wp:docPr id="9"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0617">
        <w:rPr>
          <w:rFonts w:ascii="Times New Roman" w:hAnsi="Times New Roman" w:cs="Times New Roman"/>
          <w:noProof/>
          <w:sz w:val="24"/>
          <w:szCs w:val="24"/>
        </w:rPr>
        <w:drawing>
          <wp:inline distT="0" distB="0" distL="0" distR="0">
            <wp:extent cx="1371600" cy="1248402"/>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9F1E29" w:rsidRPr="003329B0" w:rsidRDefault="009F1E29" w:rsidP="009F1E29">
      <w:pPr>
        <w:rPr>
          <w:rFonts w:ascii="Times New Roman" w:hAnsi="Times New Roman" w:cs="Times New Roman"/>
          <w:sz w:val="24"/>
          <w:szCs w:val="24"/>
          <w:lang w:val="sr-Cyrl-CS"/>
        </w:rPr>
      </w:pPr>
    </w:p>
    <w:p w:rsidR="009F1E29" w:rsidRDefault="009F1E29" w:rsidP="009F1E29">
      <w:pPr>
        <w:rPr>
          <w:rFonts w:ascii="Times New Roman" w:hAnsi="Times New Roman" w:cs="Times New Roman"/>
          <w:sz w:val="24"/>
          <w:szCs w:val="24"/>
          <w:lang w:val="sr-Cyrl-CS"/>
        </w:rPr>
      </w:pPr>
    </w:p>
    <w:p w:rsidR="009F1E29" w:rsidRPr="003329B0" w:rsidRDefault="009F1E29" w:rsidP="009F1E29">
      <w:pPr>
        <w:rPr>
          <w:rFonts w:ascii="Times New Roman" w:hAnsi="Times New Roman" w:cs="Times New Roman"/>
          <w:sz w:val="24"/>
          <w:szCs w:val="24"/>
          <w:lang w:val="sr-Cyrl-CS"/>
        </w:rPr>
      </w:pPr>
    </w:p>
    <w:p w:rsidR="009F1E29" w:rsidRPr="00B00DD8" w:rsidRDefault="009F1E29" w:rsidP="009F1E29">
      <w:pPr>
        <w:pStyle w:val="NoSpacing"/>
        <w:rPr>
          <w:rFonts w:ascii="Times New Roman" w:hAnsi="Times New Roman"/>
          <w:b/>
          <w:sz w:val="24"/>
          <w:szCs w:val="24"/>
          <w:lang w:val="sr-Cyrl-CS"/>
        </w:rPr>
      </w:pPr>
    </w:p>
    <w:p w:rsidR="009F1E29" w:rsidRPr="003329B0" w:rsidRDefault="009F1E29" w:rsidP="009F1E29">
      <w:pPr>
        <w:pStyle w:val="NoSpacing"/>
        <w:jc w:val="center"/>
        <w:rPr>
          <w:rFonts w:ascii="Times New Roman" w:hAnsi="Times New Roman"/>
          <w:b/>
          <w:sz w:val="24"/>
          <w:szCs w:val="24"/>
          <w:lang w:val="sr-Cyrl-CS"/>
        </w:rPr>
      </w:pPr>
    </w:p>
    <w:p w:rsidR="009F1E29" w:rsidRPr="003329B0" w:rsidRDefault="009F1E29" w:rsidP="009F1E29">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9F1E29" w:rsidRPr="003329B0" w:rsidRDefault="009F1E29" w:rsidP="009F1E29">
      <w:pPr>
        <w:pStyle w:val="NoSpacing"/>
        <w:jc w:val="center"/>
        <w:rPr>
          <w:rFonts w:ascii="Times New Roman" w:hAnsi="Times New Roman"/>
          <w:b/>
          <w:sz w:val="24"/>
          <w:szCs w:val="24"/>
          <w:lang w:val="sr-Cyrl-CS"/>
        </w:rPr>
      </w:pPr>
    </w:p>
    <w:p w:rsidR="009F1E29" w:rsidRPr="003329B0" w:rsidRDefault="009F1E29" w:rsidP="009F1E29">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9F1E29" w:rsidRPr="003329B0" w:rsidRDefault="009F1E29" w:rsidP="009F1E29">
      <w:pPr>
        <w:pStyle w:val="NoSpacing"/>
        <w:jc w:val="center"/>
        <w:rPr>
          <w:rFonts w:ascii="Times New Roman" w:hAnsi="Times New Roman"/>
          <w:b/>
          <w:bCs/>
          <w:iCs/>
          <w:sz w:val="24"/>
          <w:szCs w:val="24"/>
          <w:lang w:val="ru-RU"/>
        </w:rPr>
      </w:pPr>
    </w:p>
    <w:p w:rsidR="009F1E29" w:rsidRPr="003329B0" w:rsidRDefault="009F1E29" w:rsidP="009F1E29">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9F1E29" w:rsidRPr="003329B0" w:rsidRDefault="009F1E29" w:rsidP="009F1E29">
      <w:pPr>
        <w:pStyle w:val="NoSpacing"/>
        <w:jc w:val="center"/>
        <w:rPr>
          <w:rFonts w:ascii="Times New Roman" w:hAnsi="Times New Roman"/>
          <w:b/>
          <w:bCs/>
          <w:i/>
          <w:iCs/>
          <w:sz w:val="24"/>
          <w:szCs w:val="24"/>
          <w:lang w:val="ru-RU"/>
        </w:rPr>
      </w:pPr>
    </w:p>
    <w:p w:rsidR="009F1E29" w:rsidRPr="003329B0" w:rsidRDefault="009F1E29" w:rsidP="009F1E29">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Pr>
          <w:rFonts w:ascii="Times New Roman" w:hAnsi="Times New Roman"/>
          <w:b/>
          <w:bCs/>
          <w:sz w:val="24"/>
          <w:szCs w:val="24"/>
        </w:rPr>
        <w:t>7</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9F1E29" w:rsidRPr="003329B0" w:rsidRDefault="009F1E29" w:rsidP="009F1E29">
      <w:pPr>
        <w:pStyle w:val="NoSpacing"/>
        <w:jc w:val="center"/>
        <w:rPr>
          <w:rFonts w:ascii="Times New Roman" w:hAnsi="Times New Roman"/>
          <w:b/>
          <w:bCs/>
          <w:i/>
          <w:iCs/>
          <w:sz w:val="24"/>
          <w:szCs w:val="24"/>
        </w:rPr>
      </w:pPr>
    </w:p>
    <w:p w:rsidR="009F1E29" w:rsidRPr="003329B0" w:rsidRDefault="009F1E29" w:rsidP="009F1E29">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9F1E29" w:rsidRPr="003329B0" w:rsidRDefault="009F1E29" w:rsidP="009F1E29">
      <w:pPr>
        <w:jc w:val="center"/>
        <w:rPr>
          <w:rFonts w:ascii="Times New Roman" w:hAnsi="Times New Roman" w:cs="Times New Roman"/>
          <w:b/>
          <w:bCs/>
          <w:sz w:val="24"/>
          <w:szCs w:val="24"/>
        </w:rPr>
      </w:pPr>
    </w:p>
    <w:p w:rsidR="009F1E29" w:rsidRPr="003329B0" w:rsidRDefault="009F1E29" w:rsidP="009F1E29">
      <w:pPr>
        <w:jc w:val="center"/>
        <w:rPr>
          <w:rFonts w:ascii="Times New Roman" w:hAnsi="Times New Roman" w:cs="Times New Roman"/>
          <w:i/>
          <w:iCs/>
          <w:sz w:val="24"/>
          <w:szCs w:val="24"/>
          <w:lang w:val="sr-Cyrl-CS"/>
        </w:rPr>
      </w:pPr>
    </w:p>
    <w:p w:rsidR="009F1E29" w:rsidRPr="003329B0" w:rsidRDefault="009F1E29" w:rsidP="009F1E29">
      <w:pPr>
        <w:jc w:val="center"/>
        <w:rPr>
          <w:rFonts w:ascii="Times New Roman" w:hAnsi="Times New Roman" w:cs="Times New Roman"/>
          <w:i/>
          <w:iCs/>
          <w:sz w:val="24"/>
          <w:szCs w:val="24"/>
        </w:rPr>
      </w:pPr>
    </w:p>
    <w:p w:rsidR="009F1E29" w:rsidRPr="003329B0" w:rsidRDefault="009F1E29" w:rsidP="009F1E29">
      <w:pPr>
        <w:jc w:val="center"/>
        <w:rPr>
          <w:rFonts w:ascii="Times New Roman" w:hAnsi="Times New Roman" w:cs="Times New Roman"/>
          <w:i/>
          <w:iCs/>
          <w:sz w:val="24"/>
          <w:szCs w:val="24"/>
        </w:rPr>
      </w:pPr>
    </w:p>
    <w:p w:rsidR="009F1E29" w:rsidRPr="003329B0" w:rsidRDefault="009F1E29" w:rsidP="009F1E29">
      <w:pPr>
        <w:jc w:val="center"/>
        <w:rPr>
          <w:rFonts w:ascii="Times New Roman" w:hAnsi="Times New Roman" w:cs="Times New Roman"/>
          <w:i/>
          <w:iCs/>
          <w:sz w:val="24"/>
          <w:szCs w:val="24"/>
        </w:rPr>
      </w:pPr>
    </w:p>
    <w:p w:rsidR="009F1E29" w:rsidRDefault="009F1E29" w:rsidP="009F1E29">
      <w:pPr>
        <w:rPr>
          <w:rFonts w:ascii="Times New Roman" w:hAnsi="Times New Roman" w:cs="Times New Roman"/>
          <w:i/>
          <w:iCs/>
          <w:sz w:val="24"/>
          <w:szCs w:val="24"/>
        </w:rPr>
      </w:pPr>
    </w:p>
    <w:p w:rsidR="009F1E29" w:rsidRDefault="009F1E29" w:rsidP="009F1E29">
      <w:pPr>
        <w:jc w:val="center"/>
        <w:rPr>
          <w:rFonts w:ascii="Times New Roman" w:hAnsi="Times New Roman" w:cs="Times New Roman"/>
          <w:i/>
          <w:iCs/>
          <w:sz w:val="24"/>
          <w:szCs w:val="24"/>
        </w:rPr>
      </w:pPr>
    </w:p>
    <w:p w:rsidR="009F1E29" w:rsidRDefault="009F1E29" w:rsidP="009F1E29">
      <w:pPr>
        <w:jc w:val="center"/>
        <w:rPr>
          <w:rFonts w:ascii="Times New Roman" w:hAnsi="Times New Roman" w:cs="Times New Roman"/>
          <w:i/>
          <w:iCs/>
          <w:sz w:val="24"/>
          <w:szCs w:val="24"/>
        </w:rPr>
      </w:pPr>
    </w:p>
    <w:p w:rsidR="009F1E29" w:rsidRDefault="009F1E29" w:rsidP="009F1E29">
      <w:pPr>
        <w:jc w:val="center"/>
        <w:rPr>
          <w:rFonts w:ascii="Times New Roman" w:hAnsi="Times New Roman" w:cs="Times New Roman"/>
          <w:i/>
          <w:iCs/>
          <w:sz w:val="24"/>
          <w:szCs w:val="24"/>
        </w:rPr>
      </w:pPr>
    </w:p>
    <w:p w:rsidR="009F1E29" w:rsidRPr="009F1E29" w:rsidRDefault="009F1E29" w:rsidP="009F1E29">
      <w:pPr>
        <w:jc w:val="center"/>
        <w:rPr>
          <w:rFonts w:ascii="Times New Roman" w:hAnsi="Times New Roman" w:cs="Times New Roman"/>
          <w:i/>
          <w:iCs/>
          <w:sz w:val="24"/>
          <w:szCs w:val="24"/>
        </w:rPr>
      </w:pPr>
      <w:r>
        <w:rPr>
          <w:rFonts w:ascii="Times New Roman" w:hAnsi="Times New Roman" w:cs="Times New Roman"/>
          <w:i/>
          <w:iCs/>
          <w:sz w:val="24"/>
          <w:szCs w:val="24"/>
        </w:rPr>
        <w:t>МАЈ 2017</w:t>
      </w:r>
    </w:p>
    <w:p w:rsidR="009F1E29" w:rsidRPr="003329B0" w:rsidRDefault="009F1E29" w:rsidP="009F1E29">
      <w:pPr>
        <w:jc w:val="center"/>
        <w:rPr>
          <w:rFonts w:ascii="Times New Roman" w:hAnsi="Times New Roman" w:cs="Times New Roman"/>
          <w:i/>
          <w:iCs/>
          <w:sz w:val="24"/>
          <w:szCs w:val="24"/>
        </w:rPr>
      </w:pPr>
    </w:p>
    <w:p w:rsidR="009F1E29" w:rsidRPr="00034B06" w:rsidRDefault="009F1E29" w:rsidP="009F1E29">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9F1E29" w:rsidRPr="003329B0" w:rsidRDefault="009F1E29" w:rsidP="007D15D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9F1E29" w:rsidRPr="003329B0" w:rsidRDefault="009F1E29" w:rsidP="007D15D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9F1E29" w:rsidRPr="003329B0" w:rsidRDefault="00B17C72" w:rsidP="007D15D8">
            <w:pPr>
              <w:jc w:val="both"/>
              <w:rPr>
                <w:rFonts w:ascii="Times New Roman" w:hAnsi="Times New Roman" w:cs="Times New Roman"/>
                <w:iCs/>
                <w:sz w:val="24"/>
                <w:szCs w:val="24"/>
              </w:rPr>
            </w:pPr>
            <w:hyperlink r:id="rId12" w:history="1">
              <w:r w:rsidR="009F1E29" w:rsidRPr="003329B0">
                <w:rPr>
                  <w:rStyle w:val="Hyperlink"/>
                  <w:rFonts w:ascii="Times New Roman" w:hAnsi="Times New Roman" w:cs="Times New Roman"/>
                  <w:sz w:val="24"/>
                  <w:szCs w:val="24"/>
                  <w:lang w:val="sr-Cyrl-CS"/>
                </w:rPr>
                <w:t>www.domzastare</w:t>
              </w:r>
              <w:r w:rsidR="009F1E29" w:rsidRPr="003329B0">
                <w:rPr>
                  <w:rStyle w:val="Hyperlink"/>
                  <w:rFonts w:ascii="Times New Roman" w:hAnsi="Times New Roman" w:cs="Times New Roman"/>
                  <w:sz w:val="24"/>
                  <w:szCs w:val="24"/>
                  <w:lang w:val="sr-Latn-CS"/>
                </w:rPr>
                <w:t>kula</w:t>
              </w:r>
              <w:r w:rsidR="009F1E29" w:rsidRPr="003329B0">
                <w:rPr>
                  <w:rStyle w:val="Hyperlink"/>
                  <w:rFonts w:ascii="Times New Roman" w:hAnsi="Times New Roman" w:cs="Times New Roman"/>
                  <w:sz w:val="24"/>
                  <w:szCs w:val="24"/>
                  <w:lang w:val="sr-Cyrl-CS"/>
                </w:rPr>
                <w:t>.com</w:t>
              </w:r>
            </w:hyperlink>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9F1E29" w:rsidRPr="003329B0" w:rsidRDefault="009F1E29" w:rsidP="007D15D8">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9F1E29" w:rsidRPr="003329B0" w:rsidRDefault="009F1E29" w:rsidP="007D15D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9F1E29" w:rsidRPr="003329B0" w:rsidRDefault="009F1E29" w:rsidP="007D15D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9F1E29" w:rsidRPr="003329B0" w:rsidRDefault="009F1E29" w:rsidP="007D15D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9F1E29" w:rsidRPr="001D1E5D" w:rsidRDefault="009F1E29" w:rsidP="007D15D8">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9F1E29" w:rsidRPr="00D1260F" w:rsidRDefault="009F1E29" w:rsidP="007D15D8">
            <w:pPr>
              <w:jc w:val="both"/>
              <w:rPr>
                <w:rFonts w:ascii="Times New Roman" w:hAnsi="Times New Roman" w:cs="Times New Roman"/>
                <w:iCs/>
                <w:sz w:val="24"/>
                <w:szCs w:val="24"/>
              </w:rPr>
            </w:pP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rPr>
              <w:t>.</w:t>
            </w:r>
          </w:p>
        </w:tc>
      </w:tr>
      <w:tr w:rsidR="009F1E29" w:rsidRPr="003329B0" w:rsidTr="007D15D8">
        <w:tc>
          <w:tcPr>
            <w:tcW w:w="3258" w:type="dxa"/>
          </w:tcPr>
          <w:p w:rsidR="009F1E29" w:rsidRPr="003329B0" w:rsidRDefault="009F1E29" w:rsidP="007D15D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9F1E29" w:rsidRPr="0080708A" w:rsidRDefault="009F1E29" w:rsidP="007D15D8">
            <w:pPr>
              <w:jc w:val="both"/>
              <w:rPr>
                <w:rFonts w:ascii="Times New Roman" w:hAnsi="Times New Roman" w:cs="Times New Roman"/>
                <w:iCs/>
                <w:sz w:val="24"/>
                <w:szCs w:val="24"/>
              </w:rPr>
            </w:pPr>
            <w:r w:rsidRPr="00D1260F">
              <w:rPr>
                <w:rFonts w:ascii="Times New Roman" w:hAnsi="Times New Roman" w:cs="Times New Roman"/>
                <w:iCs/>
                <w:sz w:val="24"/>
                <w:szCs w:val="24"/>
              </w:rPr>
              <w:t>01-</w:t>
            </w:r>
            <w:r w:rsidR="007D15D8">
              <w:rPr>
                <w:rFonts w:ascii="Times New Roman" w:hAnsi="Times New Roman" w:cs="Times New Roman"/>
                <w:iCs/>
                <w:color w:val="FF0000"/>
                <w:sz w:val="24"/>
                <w:szCs w:val="24"/>
              </w:rPr>
              <w:t>528</w:t>
            </w:r>
            <w:r w:rsidRPr="0080708A">
              <w:rPr>
                <w:rFonts w:ascii="Times New Roman" w:hAnsi="Times New Roman" w:cs="Times New Roman"/>
                <w:iCs/>
                <w:color w:val="FF0000"/>
                <w:sz w:val="24"/>
                <w:szCs w:val="24"/>
              </w:rPr>
              <w:t>/</w:t>
            </w:r>
            <w:r w:rsidRPr="00D1260F">
              <w:rPr>
                <w:rFonts w:ascii="Times New Roman" w:hAnsi="Times New Roman" w:cs="Times New Roman"/>
                <w:iCs/>
                <w:sz w:val="24"/>
                <w:szCs w:val="24"/>
              </w:rPr>
              <w:t>201</w:t>
            </w:r>
            <w:r>
              <w:rPr>
                <w:rFonts w:ascii="Times New Roman" w:hAnsi="Times New Roman" w:cs="Times New Roman"/>
                <w:iCs/>
                <w:sz w:val="24"/>
                <w:szCs w:val="24"/>
              </w:rPr>
              <w:t>7</w:t>
            </w:r>
          </w:p>
        </w:tc>
      </w:tr>
    </w:tbl>
    <w:p w:rsidR="009F1E29" w:rsidRPr="003329B0" w:rsidRDefault="009F1E29" w:rsidP="009F1E29">
      <w:pPr>
        <w:jc w:val="both"/>
        <w:rPr>
          <w:rFonts w:ascii="Times New Roman" w:hAnsi="Times New Roman" w:cs="Times New Roman"/>
          <w:sz w:val="24"/>
          <w:szCs w:val="24"/>
          <w:lang w:val="sr-Cyrl-CS"/>
        </w:rPr>
      </w:pPr>
    </w:p>
    <w:p w:rsidR="009F1E29" w:rsidRPr="00D1260F" w:rsidRDefault="009F1E29" w:rsidP="009F1E29">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7D15D8">
        <w:rPr>
          <w:rFonts w:ascii="Times New Roman" w:hAnsi="Times New Roman" w:cs="Times New Roman"/>
          <w:iCs/>
          <w:color w:val="FF0000"/>
          <w:sz w:val="24"/>
          <w:szCs w:val="24"/>
        </w:rPr>
        <w:t>528</w:t>
      </w:r>
      <w:r w:rsidRPr="00D1260F">
        <w:rPr>
          <w:rFonts w:ascii="Times New Roman" w:hAnsi="Times New Roman" w:cs="Times New Roman"/>
          <w:iCs/>
          <w:sz w:val="24"/>
          <w:szCs w:val="24"/>
        </w:rPr>
        <w:t>/1</w:t>
      </w:r>
      <w:r>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Pr>
          <w:rFonts w:ascii="Times New Roman" w:hAnsi="Times New Roman" w:cs="Times New Roman"/>
          <w:sz w:val="24"/>
          <w:szCs w:val="24"/>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7D15D8">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Pr>
          <w:rFonts w:ascii="Times New Roman" w:hAnsi="Times New Roman" w:cs="Times New Roman"/>
          <w:iCs/>
          <w:sz w:val="24"/>
          <w:szCs w:val="24"/>
        </w:rPr>
        <w:t>7</w:t>
      </w:r>
      <w:r w:rsidRPr="00D1260F">
        <w:rPr>
          <w:rFonts w:ascii="Times New Roman" w:hAnsi="Times New Roman" w:cs="Times New Roman"/>
          <w:sz w:val="24"/>
          <w:szCs w:val="24"/>
        </w:rPr>
        <w:t>, припремљена је:</w:t>
      </w:r>
    </w:p>
    <w:p w:rsidR="009F1E29" w:rsidRPr="00D1260F" w:rsidRDefault="009F1E29" w:rsidP="009F1E29">
      <w:pPr>
        <w:ind w:firstLine="720"/>
        <w:jc w:val="both"/>
        <w:rPr>
          <w:rFonts w:ascii="Times New Roman" w:eastAsia="TimesNewRomanPSMT" w:hAnsi="Times New Roman" w:cs="Times New Roman"/>
          <w:sz w:val="24"/>
          <w:szCs w:val="24"/>
        </w:rPr>
      </w:pPr>
    </w:p>
    <w:p w:rsidR="009F1E29" w:rsidRPr="003329B0" w:rsidRDefault="009F1E29" w:rsidP="009F1E29">
      <w:pPr>
        <w:shd w:val="clear" w:color="auto" w:fill="FFFFFF"/>
        <w:jc w:val="both"/>
        <w:rPr>
          <w:rFonts w:ascii="Times New Roman" w:eastAsia="TimesNewRomanPSMT" w:hAnsi="Times New Roman" w:cs="Times New Roman"/>
          <w:sz w:val="24"/>
          <w:szCs w:val="24"/>
          <w:lang w:val="sr-Cyrl-CS"/>
        </w:rPr>
      </w:pPr>
    </w:p>
    <w:p w:rsidR="009F1E29" w:rsidRPr="003329B0" w:rsidRDefault="009F1E29" w:rsidP="009F1E29">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9F1E29" w:rsidRPr="003329B0" w:rsidRDefault="009F1E29" w:rsidP="009F1E29">
      <w:pPr>
        <w:shd w:val="clear" w:color="auto" w:fill="FFFFFF"/>
        <w:jc w:val="center"/>
        <w:rPr>
          <w:rFonts w:ascii="Times New Roman" w:eastAsia="TimesNewRomanPS-BoldMT" w:hAnsi="Times New Roman" w:cs="Times New Roman"/>
          <w:b/>
          <w:bCs/>
          <w:sz w:val="24"/>
          <w:szCs w:val="24"/>
          <w:lang w:val="ru-RU"/>
        </w:rPr>
      </w:pPr>
    </w:p>
    <w:p w:rsidR="009F1E29" w:rsidRDefault="009F1E29" w:rsidP="009F1E29">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9F1E29" w:rsidRDefault="009F1E29" w:rsidP="009F1E29">
      <w:pPr>
        <w:jc w:val="center"/>
        <w:rPr>
          <w:rFonts w:ascii="Times New Roman" w:hAnsi="Times New Roman" w:cs="Times New Roman"/>
          <w:b/>
          <w:bCs/>
          <w:i/>
          <w:iCs/>
          <w:sz w:val="24"/>
          <w:szCs w:val="24"/>
        </w:rPr>
      </w:pPr>
    </w:p>
    <w:p w:rsidR="009F1E29" w:rsidRPr="00FC1C93" w:rsidRDefault="009F1E29" w:rsidP="009F1E29">
      <w:pPr>
        <w:jc w:val="center"/>
        <w:rPr>
          <w:rFonts w:ascii="Times New Roman" w:hAnsi="Times New Roman" w:cs="Times New Roman"/>
          <w:b/>
          <w:bCs/>
          <w:i/>
          <w:iCs/>
          <w:sz w:val="24"/>
          <w:szCs w:val="24"/>
        </w:rPr>
      </w:pPr>
    </w:p>
    <w:p w:rsidR="009F1E29" w:rsidRPr="00337292" w:rsidRDefault="009F1E29" w:rsidP="009F1E29">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3329B0" w:rsidRDefault="009F1E29" w:rsidP="007D15D8">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F1E29" w:rsidRPr="00E901CF"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F957B0" w:rsidRDefault="009F1E29" w:rsidP="007D15D8">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9F1E29" w:rsidRPr="00E901CF"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F957B0" w:rsidRDefault="009F1E29" w:rsidP="007D15D8">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F957B0" w:rsidRDefault="009F1E29" w:rsidP="007D15D8">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0D0805" w:rsidRDefault="000D0805"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3</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0701A7" w:rsidRDefault="009F1E29" w:rsidP="007D15D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0D0805" w:rsidRDefault="000D0805"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21</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0701A7" w:rsidRDefault="009F1E29" w:rsidP="007D15D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ED0A90" w:rsidRDefault="000D0805"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30</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0701A7" w:rsidRDefault="009F1E29" w:rsidP="007D15D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ED0A90" w:rsidRDefault="009F1E29" w:rsidP="007D15D8">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0D0805">
              <w:rPr>
                <w:rFonts w:ascii="Times New Roman" w:eastAsia="TimesNewRomanPSMT" w:hAnsi="Times New Roman" w:cs="Times New Roman"/>
                <w:sz w:val="24"/>
                <w:szCs w:val="24"/>
              </w:rPr>
              <w:t>6</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ED0A90" w:rsidRDefault="009F1E29" w:rsidP="007D15D8">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0D0805">
              <w:rPr>
                <w:rFonts w:ascii="Times New Roman" w:eastAsia="TimesNewRomanPSMT" w:hAnsi="Times New Roman" w:cs="Times New Roman"/>
                <w:sz w:val="24"/>
                <w:szCs w:val="24"/>
              </w:rPr>
              <w:t>9</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3329B0" w:rsidRDefault="009F1E29" w:rsidP="007D15D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ED0A90" w:rsidRDefault="000D0805"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47</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0701A7" w:rsidRDefault="009F1E29" w:rsidP="007D15D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F1E29" w:rsidRPr="000701A7" w:rsidRDefault="009F1E29" w:rsidP="007D15D8">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ED0A90" w:rsidRDefault="000D0805"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48</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0701A7" w:rsidRDefault="009F1E29" w:rsidP="007D15D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ED0A90" w:rsidRDefault="000D0805"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54</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Default="009F1E29"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9F1E29" w:rsidRPr="000A1AD1" w:rsidRDefault="009F1E29" w:rsidP="007D15D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ED0A90" w:rsidRDefault="000D0805" w:rsidP="007D15D8">
            <w:pPr>
              <w:snapToGrid w:val="0"/>
              <w:jc w:val="center"/>
              <w:rPr>
                <w:rFonts w:ascii="Times New Roman" w:hAnsi="Times New Roman" w:cs="Times New Roman"/>
                <w:sz w:val="24"/>
                <w:szCs w:val="24"/>
              </w:rPr>
            </w:pPr>
            <w:r>
              <w:rPr>
                <w:rFonts w:ascii="Times New Roman" w:eastAsia="TimesNewRomanPSMT" w:hAnsi="Times New Roman" w:cs="Times New Roman"/>
                <w:sz w:val="24"/>
                <w:szCs w:val="24"/>
              </w:rPr>
              <w:t>55</w:t>
            </w:r>
          </w:p>
        </w:tc>
      </w:tr>
      <w:tr w:rsidR="009F1E29" w:rsidRPr="003329B0" w:rsidTr="007D15D8">
        <w:tc>
          <w:tcPr>
            <w:tcW w:w="1563" w:type="dxa"/>
            <w:tcBorders>
              <w:top w:val="single" w:sz="4" w:space="0" w:color="000000"/>
              <w:left w:val="single" w:sz="4" w:space="0" w:color="000000"/>
              <w:bottom w:val="single" w:sz="4" w:space="0" w:color="000000"/>
            </w:tcBorders>
            <w:shd w:val="clear" w:color="auto" w:fill="auto"/>
          </w:tcPr>
          <w:p w:rsidR="009F1E29" w:rsidRPr="00751AA3" w:rsidRDefault="009F1E29" w:rsidP="007D15D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9F1E29" w:rsidRPr="00751AA3" w:rsidRDefault="009F1E29" w:rsidP="007D15D8">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1E29" w:rsidRPr="000D0805" w:rsidRDefault="000D0805" w:rsidP="007D15D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56</w:t>
            </w:r>
          </w:p>
        </w:tc>
      </w:tr>
    </w:tbl>
    <w:p w:rsidR="009F1E29" w:rsidRPr="003329B0" w:rsidRDefault="009F1E29" w:rsidP="009F1E29">
      <w:pPr>
        <w:jc w:val="both"/>
        <w:rPr>
          <w:rFonts w:ascii="Times New Roman" w:hAnsi="Times New Roman" w:cs="Times New Roman"/>
          <w:sz w:val="24"/>
          <w:szCs w:val="24"/>
        </w:rPr>
      </w:pPr>
    </w:p>
    <w:p w:rsidR="009F1E29" w:rsidRDefault="009F1E29" w:rsidP="009F1E29">
      <w:pPr>
        <w:jc w:val="both"/>
        <w:rPr>
          <w:rFonts w:ascii="Times New Roman" w:hAnsi="Times New Roman" w:cs="Times New Roman"/>
          <w:sz w:val="24"/>
          <w:szCs w:val="24"/>
          <w:lang w:val="sr-Cyrl-CS"/>
        </w:rPr>
      </w:pPr>
    </w:p>
    <w:p w:rsidR="009F1E29" w:rsidRPr="000D0805" w:rsidRDefault="009F1E29" w:rsidP="009F1E29">
      <w:pPr>
        <w:jc w:val="both"/>
        <w:rPr>
          <w:rFonts w:ascii="Times New Roman" w:hAnsi="Times New Roman" w:cs="Times New Roman"/>
          <w:sz w:val="24"/>
          <w:szCs w:val="24"/>
        </w:rPr>
      </w:pPr>
      <w:r>
        <w:rPr>
          <w:rFonts w:ascii="Times New Roman" w:hAnsi="Times New Roman" w:cs="Times New Roman"/>
          <w:sz w:val="24"/>
          <w:szCs w:val="24"/>
          <w:lang w:val="sr-Cyrl-CS"/>
        </w:rPr>
        <w:t xml:space="preserve">Конкурсна документација је од стране 1 до стране </w:t>
      </w:r>
      <w:r w:rsidR="000D0805">
        <w:rPr>
          <w:rFonts w:ascii="Times New Roman" w:hAnsi="Times New Roman" w:cs="Times New Roman"/>
          <w:sz w:val="24"/>
          <w:szCs w:val="24"/>
        </w:rPr>
        <w:t>58</w:t>
      </w:r>
    </w:p>
    <w:p w:rsidR="009F1E29" w:rsidRDefault="009F1E29" w:rsidP="009F1E29">
      <w:pPr>
        <w:jc w:val="both"/>
        <w:rPr>
          <w:rFonts w:ascii="Times New Roman" w:hAnsi="Times New Roman" w:cs="Times New Roman"/>
          <w:sz w:val="24"/>
          <w:szCs w:val="24"/>
        </w:rPr>
      </w:pPr>
    </w:p>
    <w:p w:rsidR="009F1E29" w:rsidRPr="009F1E29" w:rsidRDefault="009F1E29" w:rsidP="009F1E29">
      <w:pPr>
        <w:jc w:val="both"/>
        <w:rPr>
          <w:rFonts w:ascii="Times New Roman" w:hAnsi="Times New Roman" w:cs="Times New Roman"/>
          <w:sz w:val="24"/>
          <w:szCs w:val="24"/>
        </w:rPr>
      </w:pPr>
    </w:p>
    <w:p w:rsidR="009F1E29" w:rsidRPr="001D1E5D" w:rsidRDefault="009F1E29" w:rsidP="009F1E29">
      <w:pPr>
        <w:jc w:val="both"/>
        <w:rPr>
          <w:rFonts w:ascii="Times New Roman" w:hAnsi="Times New Roman" w:cs="Times New Roman"/>
          <w:sz w:val="24"/>
          <w:szCs w:val="24"/>
        </w:rPr>
      </w:pPr>
    </w:p>
    <w:p w:rsidR="009F1E29" w:rsidRPr="003329B0" w:rsidRDefault="009F1E29" w:rsidP="009F1E29">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Pr>
          <w:rFonts w:ascii="Times New Roman" w:hAnsi="Times New Roman" w:cs="Times New Roman"/>
          <w:b/>
          <w:bCs/>
          <w:i/>
          <w:iCs/>
          <w:sz w:val="24"/>
          <w:szCs w:val="24"/>
        </w:rPr>
        <w:t xml:space="preserve"> </w:t>
      </w:r>
      <w:r w:rsidRPr="003329B0">
        <w:rPr>
          <w:rFonts w:ascii="Times New Roman" w:hAnsi="Times New Roman" w:cs="Times New Roman"/>
          <w:b/>
          <w:bCs/>
          <w:i/>
          <w:iCs/>
          <w:sz w:val="24"/>
          <w:szCs w:val="24"/>
        </w:rPr>
        <w:t xml:space="preserve">ОПШТИ ПОДАЦИ О ЈАВНОЈ НАБАВЦИ </w:t>
      </w:r>
    </w:p>
    <w:p w:rsidR="009F1E29" w:rsidRPr="003329B0" w:rsidRDefault="009F1E29" w:rsidP="009F1E29">
      <w:pPr>
        <w:jc w:val="both"/>
        <w:rPr>
          <w:rFonts w:ascii="Times New Roman" w:hAnsi="Times New Roman" w:cs="Times New Roman"/>
          <w:b/>
          <w:bCs/>
          <w:i/>
          <w:iCs/>
          <w:sz w:val="24"/>
          <w:szCs w:val="24"/>
          <w:lang w:val="sr-Cyrl-CS"/>
        </w:rPr>
      </w:pPr>
    </w:p>
    <w:p w:rsidR="009F1E29" w:rsidRPr="003329B0" w:rsidRDefault="009F1E29" w:rsidP="009F1E29">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9F1E29" w:rsidRPr="00C31294" w:rsidRDefault="009F1E29" w:rsidP="009F1E29">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9F1E29" w:rsidRPr="00C31294" w:rsidRDefault="009F1E29" w:rsidP="009F1E29">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9F1E29" w:rsidRPr="00C31294" w:rsidRDefault="009F1E29" w:rsidP="009F1E29">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9F1E29" w:rsidRPr="003329B0" w:rsidRDefault="009F1E29" w:rsidP="009F1E29">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9F1E29" w:rsidRPr="00C31294" w:rsidRDefault="009F1E29" w:rsidP="009F1E29">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9F1E29" w:rsidRPr="003329B0" w:rsidRDefault="009F1E29" w:rsidP="009F1E29">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9F1E29" w:rsidRPr="003329B0" w:rsidRDefault="009F1E29" w:rsidP="009F1E29">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9F1E29" w:rsidRPr="00C31294" w:rsidRDefault="009F1E29" w:rsidP="009F1E29">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9F1E29" w:rsidRPr="003329B0" w:rsidRDefault="009F1E29" w:rsidP="009F1E29">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9F1E29" w:rsidRPr="003329B0" w:rsidRDefault="009F1E29" w:rsidP="009F1E29">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9F1E29" w:rsidRPr="003329B0" w:rsidRDefault="009F1E29" w:rsidP="009F1E29">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9F1E29" w:rsidRPr="00882800" w:rsidRDefault="009F1E29" w:rsidP="009F1E29">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9F1E29" w:rsidRPr="00882800" w:rsidRDefault="009F1E29" w:rsidP="009F1E29">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9F1E29" w:rsidRPr="00882800" w:rsidRDefault="009F1E29" w:rsidP="009F1E29">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9F1E29" w:rsidRDefault="009F1E29" w:rsidP="009F1E29">
      <w:pPr>
        <w:jc w:val="both"/>
        <w:rPr>
          <w:rFonts w:ascii="Times New Roman" w:hAnsi="Times New Roman" w:cs="Times New Roman"/>
          <w:bCs/>
          <w:color w:val="C00000"/>
          <w:sz w:val="24"/>
          <w:szCs w:val="24"/>
          <w:lang w:val="sr-Cyrl-CS"/>
        </w:rPr>
      </w:pPr>
    </w:p>
    <w:p w:rsidR="009F1E29" w:rsidRDefault="009F1E29" w:rsidP="009F1E29">
      <w:pPr>
        <w:jc w:val="both"/>
        <w:rPr>
          <w:rFonts w:ascii="Times New Roman" w:hAnsi="Times New Roman" w:cs="Times New Roman"/>
          <w:bCs/>
          <w:color w:val="C00000"/>
          <w:sz w:val="24"/>
          <w:szCs w:val="24"/>
          <w:lang w:val="sr-Cyrl-CS"/>
        </w:rPr>
      </w:pPr>
    </w:p>
    <w:p w:rsidR="009F1E29" w:rsidRDefault="009F1E29" w:rsidP="009F1E29">
      <w:pPr>
        <w:jc w:val="both"/>
        <w:rPr>
          <w:rFonts w:ascii="Times New Roman" w:hAnsi="Times New Roman" w:cs="Times New Roman"/>
          <w:bCs/>
          <w:color w:val="C00000"/>
          <w:sz w:val="24"/>
          <w:szCs w:val="24"/>
          <w:lang w:val="sr-Cyrl-CS"/>
        </w:rPr>
      </w:pPr>
    </w:p>
    <w:p w:rsidR="009F1E29" w:rsidRDefault="009F1E29" w:rsidP="009F1E29">
      <w:pPr>
        <w:jc w:val="both"/>
        <w:rPr>
          <w:rFonts w:ascii="Times New Roman" w:hAnsi="Times New Roman" w:cs="Times New Roman"/>
          <w:bCs/>
          <w:color w:val="C00000"/>
          <w:sz w:val="24"/>
          <w:szCs w:val="24"/>
          <w:lang w:val="sr-Cyrl-CS"/>
        </w:rPr>
      </w:pPr>
    </w:p>
    <w:p w:rsidR="009F1E29" w:rsidRDefault="009F1E29" w:rsidP="009F1E29">
      <w:pPr>
        <w:jc w:val="both"/>
        <w:rPr>
          <w:rFonts w:ascii="Times New Roman" w:hAnsi="Times New Roman" w:cs="Times New Roman"/>
          <w:bCs/>
          <w:color w:val="C00000"/>
          <w:sz w:val="24"/>
          <w:szCs w:val="24"/>
        </w:rPr>
      </w:pPr>
    </w:p>
    <w:p w:rsidR="009F1E29" w:rsidRDefault="009F1E29" w:rsidP="009F1E29">
      <w:pPr>
        <w:jc w:val="both"/>
        <w:rPr>
          <w:rFonts w:ascii="Times New Roman" w:hAnsi="Times New Roman" w:cs="Times New Roman"/>
          <w:bCs/>
          <w:color w:val="C00000"/>
          <w:sz w:val="24"/>
          <w:szCs w:val="24"/>
        </w:rPr>
      </w:pPr>
    </w:p>
    <w:p w:rsidR="009F1E29" w:rsidRPr="009F1E29" w:rsidRDefault="009F1E29" w:rsidP="009F1E29">
      <w:pPr>
        <w:jc w:val="both"/>
        <w:rPr>
          <w:rFonts w:ascii="Times New Roman" w:hAnsi="Times New Roman" w:cs="Times New Roman"/>
          <w:bCs/>
          <w:color w:val="C00000"/>
          <w:sz w:val="24"/>
          <w:szCs w:val="24"/>
        </w:rPr>
      </w:pPr>
    </w:p>
    <w:p w:rsidR="009F1E29" w:rsidRPr="003329B0" w:rsidRDefault="009F1E29" w:rsidP="009F1E29">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9F1E29" w:rsidRPr="00C4040B" w:rsidRDefault="009F1E29" w:rsidP="009F1E29">
      <w:pPr>
        <w:jc w:val="center"/>
        <w:rPr>
          <w:rFonts w:ascii="Times New Roman" w:hAnsi="Times New Roman" w:cs="Times New Roman"/>
          <w:b/>
          <w:bCs/>
          <w:i/>
          <w:iCs/>
          <w:color w:val="FF0000"/>
          <w:sz w:val="24"/>
          <w:szCs w:val="24"/>
          <w:lang w:val="sr-Cyrl-CS"/>
        </w:rPr>
      </w:pPr>
    </w:p>
    <w:p w:rsidR="009F1E29" w:rsidRPr="003329B0" w:rsidRDefault="009F1E29" w:rsidP="009F1E29">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9F1E29" w:rsidRPr="003329B0" w:rsidRDefault="009F1E29" w:rsidP="009F1E29">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9F1E29" w:rsidRPr="00DA2804" w:rsidRDefault="009F1E29" w:rsidP="009F1E29">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9F1E29" w:rsidRPr="00882800" w:rsidRDefault="009F1E29" w:rsidP="009F1E29">
      <w:pPr>
        <w:suppressAutoHyphens/>
        <w:spacing w:after="0" w:line="100" w:lineRule="atLeast"/>
        <w:jc w:val="both"/>
        <w:rPr>
          <w:rFonts w:ascii="Times New Roman" w:hAnsi="Times New Roman" w:cs="Times New Roman"/>
          <w:b/>
          <w:iCs/>
          <w:sz w:val="24"/>
          <w:szCs w:val="24"/>
        </w:rPr>
      </w:pPr>
    </w:p>
    <w:p w:rsidR="009F1E29" w:rsidRPr="00DA2804" w:rsidRDefault="009F1E29" w:rsidP="009F1E29">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9F1E29" w:rsidRDefault="009F1E29" w:rsidP="009F1E29">
      <w:pPr>
        <w:pStyle w:val="ListParagraph"/>
        <w:rPr>
          <w:b/>
          <w:i/>
          <w:iCs/>
          <w:lang w:val="sr-Cyrl-CS"/>
        </w:rPr>
      </w:pPr>
    </w:p>
    <w:p w:rsidR="009F1E29" w:rsidRPr="00DA2804" w:rsidRDefault="009F1E29" w:rsidP="009F1E29">
      <w:pPr>
        <w:pStyle w:val="NoSpacing"/>
        <w:numPr>
          <w:ilvl w:val="0"/>
          <w:numId w:val="18"/>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9F1E29" w:rsidRPr="00882800" w:rsidRDefault="009F1E29" w:rsidP="009F1E29">
      <w:pPr>
        <w:pStyle w:val="NoSpacing"/>
        <w:jc w:val="both"/>
        <w:rPr>
          <w:rFonts w:ascii="Times New Roman" w:hAnsi="Times New Roman"/>
          <w:b/>
          <w:i/>
          <w:sz w:val="24"/>
          <w:szCs w:val="24"/>
          <w:lang w:val="sr-Cyrl-CS"/>
        </w:rPr>
      </w:pPr>
    </w:p>
    <w:p w:rsidR="009F1E29" w:rsidRPr="00DA2804" w:rsidRDefault="009F1E29" w:rsidP="009F1E29">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9F1E29" w:rsidRDefault="009F1E29" w:rsidP="009F1E29">
      <w:pPr>
        <w:pStyle w:val="ListParagraph"/>
        <w:rPr>
          <w:b/>
          <w:i/>
          <w:iCs/>
          <w:lang w:val="sr-Cyrl-CS"/>
        </w:rPr>
      </w:pPr>
    </w:p>
    <w:p w:rsidR="009F1E29" w:rsidRPr="003036C4" w:rsidRDefault="009F1E29" w:rsidP="009F1E29">
      <w:pPr>
        <w:pStyle w:val="ListParagraph"/>
        <w:numPr>
          <w:ilvl w:val="0"/>
          <w:numId w:val="17"/>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9F1E29" w:rsidRPr="00882800" w:rsidRDefault="009F1E29" w:rsidP="009F1E29">
      <w:pPr>
        <w:suppressAutoHyphens/>
        <w:spacing w:after="0" w:line="100" w:lineRule="atLeast"/>
        <w:jc w:val="both"/>
        <w:rPr>
          <w:rFonts w:ascii="Times New Roman" w:hAnsi="Times New Roman" w:cs="Times New Roman"/>
          <w:b/>
          <w:i/>
          <w:iCs/>
          <w:sz w:val="24"/>
          <w:szCs w:val="24"/>
          <w:lang w:val="sr-Cyrl-CS"/>
        </w:rPr>
      </w:pPr>
    </w:p>
    <w:p w:rsidR="009F1E29" w:rsidRPr="00C4040B" w:rsidRDefault="009F1E29" w:rsidP="009F1E29">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9F1E29" w:rsidRDefault="009F1E29" w:rsidP="009F1E29">
      <w:pPr>
        <w:pStyle w:val="ListParagraph"/>
        <w:rPr>
          <w:b/>
          <w:i/>
          <w:iCs/>
          <w:lang w:val="sr-Cyrl-CS"/>
        </w:rPr>
      </w:pPr>
    </w:p>
    <w:p w:rsidR="009F1E29" w:rsidRPr="003036C4" w:rsidRDefault="009F1E29" w:rsidP="009F1E29">
      <w:pPr>
        <w:pStyle w:val="ListParagraph"/>
        <w:numPr>
          <w:ilvl w:val="0"/>
          <w:numId w:val="16"/>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9F1E29" w:rsidRPr="00882800" w:rsidRDefault="009F1E29" w:rsidP="009F1E29">
      <w:pPr>
        <w:suppressAutoHyphens/>
        <w:spacing w:after="0" w:line="100" w:lineRule="atLeast"/>
        <w:jc w:val="both"/>
        <w:rPr>
          <w:rFonts w:ascii="Times New Roman" w:hAnsi="Times New Roman" w:cs="Times New Roman"/>
          <w:b/>
          <w:i/>
          <w:iCs/>
          <w:sz w:val="24"/>
          <w:szCs w:val="24"/>
          <w:lang w:val="sr-Cyrl-CS"/>
        </w:rPr>
      </w:pPr>
    </w:p>
    <w:p w:rsidR="009F1E29" w:rsidRPr="003B7B9A" w:rsidRDefault="009F1E29" w:rsidP="009F1E29">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9F1E29" w:rsidRDefault="009F1E29" w:rsidP="009F1E29">
      <w:pPr>
        <w:pStyle w:val="ListParagraph"/>
        <w:rPr>
          <w:b/>
          <w:i/>
          <w:iCs/>
          <w:lang w:val="sr-Cyrl-CS"/>
        </w:rPr>
      </w:pPr>
    </w:p>
    <w:p w:rsidR="009F1E29" w:rsidRPr="003036C4" w:rsidRDefault="009F1E29" w:rsidP="009F1E29">
      <w:pPr>
        <w:pStyle w:val="ListParagraph"/>
        <w:numPr>
          <w:ilvl w:val="0"/>
          <w:numId w:val="15"/>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9F1E29" w:rsidRPr="003329B0" w:rsidRDefault="009F1E29" w:rsidP="009F1E29">
      <w:pPr>
        <w:jc w:val="both"/>
        <w:rPr>
          <w:rFonts w:ascii="Times New Roman" w:hAnsi="Times New Roman" w:cs="Times New Roman"/>
          <w:b/>
          <w:bCs/>
          <w:i/>
          <w:iCs/>
          <w:sz w:val="24"/>
          <w:szCs w:val="24"/>
        </w:rPr>
      </w:pPr>
    </w:p>
    <w:p w:rsidR="00AA6AEE" w:rsidRPr="00A051CC" w:rsidRDefault="00AA6AEE" w:rsidP="007D15D8">
      <w:pPr>
        <w:pStyle w:val="ListParagraph"/>
        <w:jc w:val="both"/>
        <w:rPr>
          <w:b/>
          <w:i/>
          <w:iCs/>
          <w:lang w:val="sr-Cyrl-CS"/>
        </w:rPr>
      </w:pPr>
    </w:p>
    <w:p w:rsidR="00AA6AEE" w:rsidRPr="003329B0" w:rsidRDefault="00AA6AEE" w:rsidP="00AA6AEE">
      <w:pPr>
        <w:jc w:val="both"/>
        <w:rPr>
          <w:rFonts w:ascii="Times New Roman" w:hAnsi="Times New Roman" w:cs="Times New Roman"/>
          <w:b/>
          <w:bCs/>
          <w:i/>
          <w:iCs/>
          <w:sz w:val="24"/>
          <w:szCs w:val="24"/>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CA3A5D" w:rsidRDefault="00CA3A5D" w:rsidP="00AA6AEE">
      <w:pPr>
        <w:jc w:val="both"/>
        <w:rPr>
          <w:rFonts w:ascii="Times New Roman" w:hAnsi="Times New Roman" w:cs="Times New Roman"/>
          <w:sz w:val="24"/>
          <w:szCs w:val="24"/>
        </w:rPr>
      </w:pPr>
    </w:p>
    <w:p w:rsidR="00AA6AEE" w:rsidRPr="0051617B" w:rsidRDefault="00AA6AEE" w:rsidP="0051617B">
      <w:pPr>
        <w:rPr>
          <w:rFonts w:ascii="Times New Roman" w:hAnsi="Times New Roman" w:cs="Times New Roman"/>
          <w:b/>
          <w:bCs/>
          <w:i/>
          <w:iCs/>
          <w:sz w:val="24"/>
          <w:szCs w:val="24"/>
          <w:lang w:val="sr-Cyrl-CS"/>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AA6AEE" w:rsidRDefault="00AA6AEE" w:rsidP="00AA6AEE">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w:t>
      </w:r>
      <w:r w:rsidR="007D15D8">
        <w:rPr>
          <w:rFonts w:ascii="Times New Roman" w:hAnsi="Times New Roman" w:cs="Times New Roman"/>
          <w:sz w:val="24"/>
          <w:szCs w:val="24"/>
        </w:rPr>
        <w:t>7</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2C4D2F">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2C4D2F">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1930"/>
        <w:gridCol w:w="1521"/>
        <w:gridCol w:w="1611"/>
        <w:gridCol w:w="2176"/>
        <w:gridCol w:w="1598"/>
      </w:tblGrid>
      <w:tr w:rsidR="009F1E29" w:rsidTr="007D15D8">
        <w:trPr>
          <w:trHeight w:val="467"/>
        </w:trPr>
        <w:tc>
          <w:tcPr>
            <w:tcW w:w="0" w:type="auto"/>
          </w:tcPr>
          <w:p w:rsidR="009F1E29" w:rsidRDefault="009F1E29" w:rsidP="007D15D8">
            <w:pPr>
              <w:snapToGrid w:val="0"/>
              <w:jc w:val="center"/>
              <w:rPr>
                <w:b/>
              </w:rPr>
            </w:pPr>
            <w:r>
              <w:rPr>
                <w:b/>
              </w:rPr>
              <w:t>Ред.</w:t>
            </w:r>
          </w:p>
          <w:p w:rsidR="009F1E29" w:rsidRDefault="009F1E29" w:rsidP="007D15D8">
            <w:pPr>
              <w:jc w:val="center"/>
              <w:rPr>
                <w:b/>
              </w:rPr>
            </w:pPr>
            <w:r>
              <w:rPr>
                <w:b/>
              </w:rPr>
              <w:t>бр.</w:t>
            </w:r>
          </w:p>
        </w:tc>
        <w:tc>
          <w:tcPr>
            <w:tcW w:w="0" w:type="auto"/>
          </w:tcPr>
          <w:p w:rsidR="009F1E29" w:rsidRPr="001B7DD4" w:rsidRDefault="009F1E29" w:rsidP="007D15D8">
            <w:pPr>
              <w:snapToGrid w:val="0"/>
              <w:jc w:val="center"/>
              <w:rPr>
                <w:b/>
              </w:rPr>
            </w:pPr>
            <w:r>
              <w:rPr>
                <w:b/>
              </w:rPr>
              <w:t>АРТИКАЛ</w:t>
            </w:r>
          </w:p>
        </w:tc>
        <w:tc>
          <w:tcPr>
            <w:tcW w:w="0" w:type="auto"/>
          </w:tcPr>
          <w:p w:rsidR="009F1E29" w:rsidRPr="00E0069F" w:rsidRDefault="009F1E29" w:rsidP="007D15D8">
            <w:pPr>
              <w:snapToGrid w:val="0"/>
              <w:jc w:val="center"/>
              <w:rPr>
                <w:b/>
                <w:szCs w:val="24"/>
                <w:lang w:val="sr-Cyrl-CS"/>
              </w:rPr>
            </w:pPr>
            <w:r>
              <w:rPr>
                <w:b/>
                <w:szCs w:val="24"/>
                <w:lang w:val="sr-Cyrl-CS"/>
              </w:rPr>
              <w:t>Јединица мера</w:t>
            </w:r>
          </w:p>
        </w:tc>
        <w:tc>
          <w:tcPr>
            <w:tcW w:w="1611" w:type="dxa"/>
          </w:tcPr>
          <w:p w:rsidR="009F1E29" w:rsidRPr="00E0069F" w:rsidRDefault="009F1E29" w:rsidP="007D15D8">
            <w:pPr>
              <w:snapToGrid w:val="0"/>
              <w:jc w:val="center"/>
              <w:rPr>
                <w:b/>
                <w:szCs w:val="24"/>
                <w:lang w:val="sr-Cyrl-CS"/>
              </w:rPr>
            </w:pPr>
            <w:r>
              <w:rPr>
                <w:b/>
                <w:szCs w:val="24"/>
                <w:lang w:val="sr-Cyrl-CS"/>
              </w:rPr>
              <w:t>Количина</w:t>
            </w:r>
          </w:p>
        </w:tc>
        <w:tc>
          <w:tcPr>
            <w:tcW w:w="2176" w:type="dxa"/>
          </w:tcPr>
          <w:p w:rsidR="009F1E29" w:rsidRDefault="009F1E29" w:rsidP="007D15D8">
            <w:pPr>
              <w:snapToGrid w:val="0"/>
              <w:rPr>
                <w:b/>
              </w:rPr>
            </w:pPr>
            <w:r>
              <w:rPr>
                <w:b/>
              </w:rPr>
              <w:t xml:space="preserve"> ЦЕНА ПО ЈЕДИНИЦИ МЕРЕ ИЗРАЖЕНА % У ОДНОСУ НА ПИЈАЧНУ ЦЕНУ </w:t>
            </w:r>
            <w:r w:rsidRPr="00C069DD">
              <w:rPr>
                <w:lang w:val="sr-Latn-CS"/>
              </w:rPr>
              <w:t>(колико је понуђена цена % нижа од пијачне цене датог производа)</w:t>
            </w:r>
          </w:p>
        </w:tc>
        <w:tc>
          <w:tcPr>
            <w:tcW w:w="0" w:type="auto"/>
          </w:tcPr>
          <w:p w:rsidR="009F1E29" w:rsidRDefault="009F1E29" w:rsidP="007D15D8">
            <w:pPr>
              <w:snapToGrid w:val="0"/>
              <w:jc w:val="center"/>
              <w:rPr>
                <w:b/>
              </w:rPr>
            </w:pPr>
          </w:p>
          <w:p w:rsidR="009F1E29" w:rsidRDefault="009F1E29" w:rsidP="007D15D8">
            <w:pPr>
              <w:snapToGrid w:val="0"/>
              <w:jc w:val="center"/>
              <w:rPr>
                <w:b/>
              </w:rPr>
            </w:pPr>
          </w:p>
          <w:p w:rsidR="009F1E29" w:rsidRDefault="009F1E29" w:rsidP="007D15D8">
            <w:pPr>
              <w:snapToGrid w:val="0"/>
              <w:jc w:val="center"/>
              <w:rPr>
                <w:b/>
              </w:rPr>
            </w:pPr>
          </w:p>
          <w:p w:rsidR="009F1E29" w:rsidRDefault="009F1E29" w:rsidP="007D15D8">
            <w:pPr>
              <w:snapToGrid w:val="0"/>
              <w:jc w:val="center"/>
              <w:rPr>
                <w:b/>
              </w:rPr>
            </w:pPr>
          </w:p>
          <w:p w:rsidR="009F1E29" w:rsidRPr="008D24F8" w:rsidRDefault="009F1E29" w:rsidP="007D15D8">
            <w:pPr>
              <w:snapToGrid w:val="0"/>
              <w:jc w:val="center"/>
              <w:rPr>
                <w:b/>
              </w:rPr>
            </w:pPr>
            <w:r>
              <w:rPr>
                <w:b/>
              </w:rPr>
              <w:t>ИЗНОС ПДВ-а у %</w:t>
            </w:r>
          </w:p>
        </w:tc>
      </w:tr>
      <w:tr w:rsidR="009F1E29" w:rsidTr="007D15D8">
        <w:trPr>
          <w:trHeight w:val="260"/>
        </w:trPr>
        <w:tc>
          <w:tcPr>
            <w:tcW w:w="0" w:type="auto"/>
          </w:tcPr>
          <w:p w:rsidR="009F1E29" w:rsidRDefault="009F1E29" w:rsidP="007D15D8">
            <w:pPr>
              <w:snapToGrid w:val="0"/>
              <w:jc w:val="center"/>
            </w:pPr>
            <w:r>
              <w:t>1.</w:t>
            </w:r>
          </w:p>
        </w:tc>
        <w:tc>
          <w:tcPr>
            <w:tcW w:w="0" w:type="auto"/>
          </w:tcPr>
          <w:p w:rsidR="009F1E29" w:rsidRPr="007F5791" w:rsidRDefault="009F1E29" w:rsidP="007D15D8">
            <w:pPr>
              <w:spacing w:after="0" w:line="240" w:lineRule="auto"/>
            </w:pPr>
            <w:r>
              <w:t>Јабука</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800</w:t>
            </w:r>
          </w:p>
        </w:tc>
        <w:tc>
          <w:tcPr>
            <w:tcW w:w="2176" w:type="dxa"/>
          </w:tcPr>
          <w:p w:rsidR="009F1E29" w:rsidRPr="005E5B2A" w:rsidRDefault="009F1E29" w:rsidP="007D15D8">
            <w:pPr>
              <w:snapToGrid w:val="0"/>
            </w:pPr>
          </w:p>
        </w:tc>
        <w:tc>
          <w:tcPr>
            <w:tcW w:w="0" w:type="auto"/>
          </w:tcPr>
          <w:p w:rsidR="009F1E29" w:rsidRDefault="009F1E29" w:rsidP="007D15D8">
            <w:pPr>
              <w:snapToGrid w:val="0"/>
            </w:pPr>
          </w:p>
        </w:tc>
      </w:tr>
      <w:tr w:rsidR="009F1E29" w:rsidTr="007D15D8">
        <w:trPr>
          <w:trHeight w:val="381"/>
        </w:trPr>
        <w:tc>
          <w:tcPr>
            <w:tcW w:w="0" w:type="auto"/>
          </w:tcPr>
          <w:p w:rsidR="009F1E29" w:rsidRDefault="009F1E29" w:rsidP="007D15D8">
            <w:pPr>
              <w:snapToGrid w:val="0"/>
              <w:jc w:val="center"/>
            </w:pPr>
            <w:r>
              <w:t>2.</w:t>
            </w:r>
          </w:p>
        </w:tc>
        <w:tc>
          <w:tcPr>
            <w:tcW w:w="0" w:type="auto"/>
          </w:tcPr>
          <w:p w:rsidR="009F1E29" w:rsidRPr="007F5791" w:rsidRDefault="009F1E29" w:rsidP="007D15D8">
            <w:pPr>
              <w:spacing w:after="0" w:line="240" w:lineRule="auto"/>
            </w:pPr>
            <w:r>
              <w:t>Бресква</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150</w:t>
            </w:r>
          </w:p>
        </w:tc>
        <w:tc>
          <w:tcPr>
            <w:tcW w:w="2176" w:type="dxa"/>
          </w:tcPr>
          <w:p w:rsidR="009F1E29" w:rsidRPr="005E5B2A"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3.</w:t>
            </w:r>
          </w:p>
        </w:tc>
        <w:tc>
          <w:tcPr>
            <w:tcW w:w="0" w:type="auto"/>
          </w:tcPr>
          <w:p w:rsidR="009F1E29" w:rsidRPr="007F5791" w:rsidRDefault="009F1E29" w:rsidP="007D15D8">
            <w:pPr>
              <w:spacing w:after="0" w:line="240" w:lineRule="auto"/>
            </w:pPr>
            <w:r>
              <w:t>Грожђе</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100</w:t>
            </w:r>
          </w:p>
        </w:tc>
        <w:tc>
          <w:tcPr>
            <w:tcW w:w="2176" w:type="dxa"/>
          </w:tcPr>
          <w:p w:rsidR="009F1E29" w:rsidRPr="005E5B2A" w:rsidRDefault="009F1E29" w:rsidP="007D15D8">
            <w:pPr>
              <w:snapToGrid w:val="0"/>
            </w:pPr>
          </w:p>
        </w:tc>
        <w:tc>
          <w:tcPr>
            <w:tcW w:w="0" w:type="auto"/>
          </w:tcPr>
          <w:p w:rsidR="009F1E29" w:rsidRPr="004B3605" w:rsidRDefault="009F1E29" w:rsidP="007D15D8">
            <w:pPr>
              <w:snapToGrid w:val="0"/>
            </w:pPr>
          </w:p>
        </w:tc>
      </w:tr>
      <w:tr w:rsidR="009F1E29" w:rsidTr="007D15D8">
        <w:tc>
          <w:tcPr>
            <w:tcW w:w="0" w:type="auto"/>
          </w:tcPr>
          <w:p w:rsidR="009F1E29" w:rsidRDefault="009F1E29" w:rsidP="007D15D8">
            <w:pPr>
              <w:snapToGrid w:val="0"/>
              <w:jc w:val="center"/>
            </w:pPr>
            <w:r>
              <w:t>4.</w:t>
            </w:r>
          </w:p>
        </w:tc>
        <w:tc>
          <w:tcPr>
            <w:tcW w:w="0" w:type="auto"/>
          </w:tcPr>
          <w:p w:rsidR="009F1E29" w:rsidRPr="007F5791" w:rsidRDefault="009F1E29" w:rsidP="007D15D8">
            <w:pPr>
              <w:spacing w:after="0" w:line="240" w:lineRule="auto"/>
            </w:pPr>
            <w:r>
              <w:t>Шљива</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80</w:t>
            </w:r>
          </w:p>
        </w:tc>
        <w:tc>
          <w:tcPr>
            <w:tcW w:w="2176" w:type="dxa"/>
          </w:tcPr>
          <w:p w:rsidR="009F1E29"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5.</w:t>
            </w:r>
          </w:p>
        </w:tc>
        <w:tc>
          <w:tcPr>
            <w:tcW w:w="0" w:type="auto"/>
          </w:tcPr>
          <w:p w:rsidR="009F1E29" w:rsidRPr="007F5791" w:rsidRDefault="009F1E29" w:rsidP="007D15D8">
            <w:pPr>
              <w:spacing w:after="0" w:line="240" w:lineRule="auto"/>
            </w:pPr>
            <w:r>
              <w:t>Вишња</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100</w:t>
            </w:r>
          </w:p>
        </w:tc>
        <w:tc>
          <w:tcPr>
            <w:tcW w:w="2176" w:type="dxa"/>
          </w:tcPr>
          <w:p w:rsidR="009F1E29" w:rsidRPr="005E5B2A"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6.</w:t>
            </w:r>
          </w:p>
        </w:tc>
        <w:tc>
          <w:tcPr>
            <w:tcW w:w="0" w:type="auto"/>
          </w:tcPr>
          <w:p w:rsidR="009F1E29" w:rsidRPr="007F5791" w:rsidRDefault="009F1E29" w:rsidP="007D15D8">
            <w:pPr>
              <w:spacing w:after="0" w:line="240" w:lineRule="auto"/>
            </w:pPr>
            <w:r>
              <w:t>Трешња</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100</w:t>
            </w:r>
          </w:p>
        </w:tc>
        <w:tc>
          <w:tcPr>
            <w:tcW w:w="2176" w:type="dxa"/>
          </w:tcPr>
          <w:p w:rsidR="009F1E29"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7.</w:t>
            </w:r>
          </w:p>
        </w:tc>
        <w:tc>
          <w:tcPr>
            <w:tcW w:w="0" w:type="auto"/>
          </w:tcPr>
          <w:p w:rsidR="009F1E29" w:rsidRPr="007F5791" w:rsidRDefault="009F1E29" w:rsidP="007D15D8">
            <w:pPr>
              <w:spacing w:after="0" w:line="240" w:lineRule="auto"/>
            </w:pPr>
            <w:r>
              <w:t>Јагоде</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80</w:t>
            </w:r>
          </w:p>
        </w:tc>
        <w:tc>
          <w:tcPr>
            <w:tcW w:w="2176" w:type="dxa"/>
          </w:tcPr>
          <w:p w:rsidR="009F1E29" w:rsidRPr="005E5B2A" w:rsidRDefault="009F1E29" w:rsidP="007D15D8">
            <w:pPr>
              <w:snapToGrid w:val="0"/>
            </w:pPr>
          </w:p>
        </w:tc>
        <w:tc>
          <w:tcPr>
            <w:tcW w:w="0" w:type="auto"/>
          </w:tcPr>
          <w:p w:rsidR="009F1E29" w:rsidRPr="001626F5" w:rsidRDefault="009F1E29" w:rsidP="007D15D8">
            <w:pPr>
              <w:rPr>
                <w:lang w:val="sr-Cyrl-CS"/>
              </w:rPr>
            </w:pPr>
          </w:p>
        </w:tc>
      </w:tr>
      <w:tr w:rsidR="009F1E29" w:rsidTr="007D15D8">
        <w:tc>
          <w:tcPr>
            <w:tcW w:w="0" w:type="auto"/>
          </w:tcPr>
          <w:p w:rsidR="009F1E29" w:rsidRDefault="009F1E29" w:rsidP="007D15D8">
            <w:pPr>
              <w:snapToGrid w:val="0"/>
              <w:jc w:val="center"/>
            </w:pPr>
            <w:r>
              <w:t>8.</w:t>
            </w:r>
          </w:p>
        </w:tc>
        <w:tc>
          <w:tcPr>
            <w:tcW w:w="0" w:type="auto"/>
          </w:tcPr>
          <w:p w:rsidR="009F1E29" w:rsidRPr="007F5791" w:rsidRDefault="009F1E29" w:rsidP="007D15D8">
            <w:pPr>
              <w:spacing w:after="0" w:line="240" w:lineRule="auto"/>
            </w:pPr>
            <w:r>
              <w:t>Кајсије</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80</w:t>
            </w:r>
          </w:p>
        </w:tc>
        <w:tc>
          <w:tcPr>
            <w:tcW w:w="2176" w:type="dxa"/>
          </w:tcPr>
          <w:p w:rsidR="009F1E29" w:rsidRPr="005E5B2A" w:rsidRDefault="009F1E29" w:rsidP="007D15D8">
            <w:pPr>
              <w:snapToGrid w:val="0"/>
            </w:pPr>
          </w:p>
        </w:tc>
        <w:tc>
          <w:tcPr>
            <w:tcW w:w="0" w:type="auto"/>
          </w:tcPr>
          <w:p w:rsidR="009F1E29" w:rsidRPr="00BA022A" w:rsidRDefault="009F1E29" w:rsidP="007D15D8">
            <w:pPr>
              <w:snapToGrid w:val="0"/>
            </w:pPr>
          </w:p>
        </w:tc>
      </w:tr>
      <w:tr w:rsidR="009F1E29" w:rsidTr="007D15D8">
        <w:tc>
          <w:tcPr>
            <w:tcW w:w="0" w:type="auto"/>
          </w:tcPr>
          <w:p w:rsidR="009F1E29" w:rsidRDefault="009F1E29" w:rsidP="007D15D8">
            <w:pPr>
              <w:snapToGrid w:val="0"/>
              <w:jc w:val="center"/>
            </w:pPr>
            <w:r>
              <w:t>9.</w:t>
            </w:r>
          </w:p>
        </w:tc>
        <w:tc>
          <w:tcPr>
            <w:tcW w:w="0" w:type="auto"/>
          </w:tcPr>
          <w:p w:rsidR="009F1E29" w:rsidRPr="007F5791" w:rsidRDefault="009F1E29" w:rsidP="007D15D8">
            <w:pPr>
              <w:spacing w:after="0" w:line="240" w:lineRule="auto"/>
            </w:pPr>
            <w:r>
              <w:t>Поморанџе</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200</w:t>
            </w:r>
          </w:p>
        </w:tc>
        <w:tc>
          <w:tcPr>
            <w:tcW w:w="2176" w:type="dxa"/>
          </w:tcPr>
          <w:p w:rsidR="009F1E29"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10.</w:t>
            </w:r>
          </w:p>
        </w:tc>
        <w:tc>
          <w:tcPr>
            <w:tcW w:w="0" w:type="auto"/>
          </w:tcPr>
          <w:p w:rsidR="009F1E29" w:rsidRPr="007F5791" w:rsidRDefault="009F1E29" w:rsidP="007D15D8">
            <w:pPr>
              <w:spacing w:after="0" w:line="240" w:lineRule="auto"/>
            </w:pPr>
            <w:r>
              <w:t>Лубенице</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400</w:t>
            </w:r>
          </w:p>
        </w:tc>
        <w:tc>
          <w:tcPr>
            <w:tcW w:w="2176" w:type="dxa"/>
          </w:tcPr>
          <w:p w:rsidR="009F1E29"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11.</w:t>
            </w:r>
          </w:p>
        </w:tc>
        <w:tc>
          <w:tcPr>
            <w:tcW w:w="0" w:type="auto"/>
          </w:tcPr>
          <w:p w:rsidR="009F1E29" w:rsidRPr="007F5791" w:rsidRDefault="009F1E29" w:rsidP="007D15D8">
            <w:pPr>
              <w:spacing w:after="0" w:line="240" w:lineRule="auto"/>
            </w:pPr>
            <w:r>
              <w:t>Киви</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100</w:t>
            </w:r>
          </w:p>
        </w:tc>
        <w:tc>
          <w:tcPr>
            <w:tcW w:w="2176" w:type="dxa"/>
          </w:tcPr>
          <w:p w:rsidR="009F1E29"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12.</w:t>
            </w:r>
          </w:p>
        </w:tc>
        <w:tc>
          <w:tcPr>
            <w:tcW w:w="0" w:type="auto"/>
          </w:tcPr>
          <w:p w:rsidR="009F1E29" w:rsidRPr="007F5791" w:rsidRDefault="009F1E29" w:rsidP="007D15D8">
            <w:pPr>
              <w:spacing w:after="0" w:line="240" w:lineRule="auto"/>
            </w:pPr>
            <w:r>
              <w:t>Мандарине</w:t>
            </w:r>
          </w:p>
        </w:tc>
        <w:tc>
          <w:tcPr>
            <w:tcW w:w="0" w:type="auto"/>
          </w:tcPr>
          <w:p w:rsidR="009F1E29" w:rsidRPr="007F5791" w:rsidRDefault="009F1E29" w:rsidP="007D15D8">
            <w:pPr>
              <w:spacing w:after="0" w:line="240" w:lineRule="auto"/>
            </w:pPr>
            <w:r>
              <w:t>Кг</w:t>
            </w:r>
          </w:p>
        </w:tc>
        <w:tc>
          <w:tcPr>
            <w:tcW w:w="1611" w:type="dxa"/>
          </w:tcPr>
          <w:p w:rsidR="009F1E29" w:rsidRPr="007F5791" w:rsidRDefault="009F1E29" w:rsidP="007D15D8">
            <w:pPr>
              <w:spacing w:after="0" w:line="240" w:lineRule="auto"/>
            </w:pPr>
            <w:r>
              <w:t>120</w:t>
            </w:r>
          </w:p>
        </w:tc>
        <w:tc>
          <w:tcPr>
            <w:tcW w:w="2176" w:type="dxa"/>
          </w:tcPr>
          <w:p w:rsidR="009F1E29" w:rsidRDefault="009F1E29" w:rsidP="007D15D8">
            <w:pPr>
              <w:snapToGrid w:val="0"/>
            </w:pPr>
          </w:p>
        </w:tc>
        <w:tc>
          <w:tcPr>
            <w:tcW w:w="0" w:type="auto"/>
          </w:tcPr>
          <w:p w:rsidR="009F1E29" w:rsidRDefault="009F1E29" w:rsidP="007D15D8">
            <w:pPr>
              <w:snapToGrid w:val="0"/>
            </w:pPr>
          </w:p>
        </w:tc>
      </w:tr>
      <w:tr w:rsidR="009F1E29" w:rsidTr="007D15D8">
        <w:tc>
          <w:tcPr>
            <w:tcW w:w="0" w:type="auto"/>
          </w:tcPr>
          <w:p w:rsidR="009F1E29" w:rsidRDefault="009F1E29" w:rsidP="007D15D8">
            <w:pPr>
              <w:snapToGrid w:val="0"/>
              <w:jc w:val="center"/>
            </w:pPr>
            <w:r>
              <w:t>13.</w:t>
            </w:r>
          </w:p>
        </w:tc>
        <w:tc>
          <w:tcPr>
            <w:tcW w:w="0" w:type="auto"/>
          </w:tcPr>
          <w:p w:rsidR="009F1E29" w:rsidRDefault="009F1E29" w:rsidP="007D15D8">
            <w:pPr>
              <w:spacing w:after="0" w:line="240" w:lineRule="auto"/>
            </w:pPr>
            <w:r>
              <w:t>Крушке</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150</w:t>
            </w:r>
          </w:p>
        </w:tc>
        <w:tc>
          <w:tcPr>
            <w:tcW w:w="2176" w:type="dxa"/>
          </w:tcPr>
          <w:p w:rsidR="009F1E29" w:rsidRDefault="009F1E29" w:rsidP="007D15D8">
            <w:pPr>
              <w:snapToGrid w:val="0"/>
            </w:pPr>
          </w:p>
        </w:tc>
        <w:tc>
          <w:tcPr>
            <w:tcW w:w="0" w:type="auto"/>
          </w:tcPr>
          <w:p w:rsidR="009F1E29" w:rsidRDefault="009F1E29" w:rsidP="007D15D8">
            <w:pPr>
              <w:snapToGrid w:val="0"/>
            </w:pPr>
          </w:p>
        </w:tc>
      </w:tr>
      <w:tr w:rsidR="009F1E29" w:rsidTr="007D15D8">
        <w:trPr>
          <w:trHeight w:val="307"/>
        </w:trPr>
        <w:tc>
          <w:tcPr>
            <w:tcW w:w="0" w:type="auto"/>
          </w:tcPr>
          <w:p w:rsidR="009F1E29" w:rsidRDefault="009F1E29" w:rsidP="007D15D8">
            <w:pPr>
              <w:snapToGrid w:val="0"/>
              <w:jc w:val="center"/>
            </w:pPr>
            <w:r>
              <w:lastRenderedPageBreak/>
              <w:t>14.</w:t>
            </w:r>
          </w:p>
        </w:tc>
        <w:tc>
          <w:tcPr>
            <w:tcW w:w="0" w:type="auto"/>
          </w:tcPr>
          <w:p w:rsidR="009F1E29" w:rsidRDefault="009F1E29" w:rsidP="007D15D8">
            <w:pPr>
              <w:spacing w:after="0" w:line="240" w:lineRule="auto"/>
            </w:pPr>
            <w:r>
              <w:t>Банане</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300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15.</w:t>
            </w:r>
          </w:p>
        </w:tc>
        <w:tc>
          <w:tcPr>
            <w:tcW w:w="0" w:type="auto"/>
          </w:tcPr>
          <w:p w:rsidR="009F1E29" w:rsidRDefault="009F1E29" w:rsidP="007D15D8">
            <w:pPr>
              <w:spacing w:after="0" w:line="240" w:lineRule="auto"/>
            </w:pPr>
            <w:r>
              <w:t>Лимун</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20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16.</w:t>
            </w:r>
          </w:p>
        </w:tc>
        <w:tc>
          <w:tcPr>
            <w:tcW w:w="0" w:type="auto"/>
          </w:tcPr>
          <w:p w:rsidR="009F1E29" w:rsidRDefault="009F1E29" w:rsidP="007D15D8">
            <w:pPr>
              <w:spacing w:after="0" w:line="240" w:lineRule="auto"/>
            </w:pPr>
            <w:r>
              <w:t>Кромпир</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3.000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17.</w:t>
            </w:r>
          </w:p>
        </w:tc>
        <w:tc>
          <w:tcPr>
            <w:tcW w:w="0" w:type="auto"/>
          </w:tcPr>
          <w:p w:rsidR="009F1E29" w:rsidRDefault="009F1E29" w:rsidP="007D15D8">
            <w:pPr>
              <w:spacing w:after="0" w:line="240" w:lineRule="auto"/>
            </w:pPr>
            <w:r>
              <w:t>Кромпир млади</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500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18.</w:t>
            </w:r>
          </w:p>
        </w:tc>
        <w:tc>
          <w:tcPr>
            <w:tcW w:w="0" w:type="auto"/>
          </w:tcPr>
          <w:p w:rsidR="009F1E29" w:rsidRDefault="009F1E29" w:rsidP="007D15D8">
            <w:pPr>
              <w:spacing w:after="0" w:line="240" w:lineRule="auto"/>
            </w:pPr>
            <w:r>
              <w:t>Лук црни</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1.200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19.</w:t>
            </w:r>
          </w:p>
        </w:tc>
        <w:tc>
          <w:tcPr>
            <w:tcW w:w="0" w:type="auto"/>
          </w:tcPr>
          <w:p w:rsidR="009F1E29" w:rsidRDefault="009F1E29" w:rsidP="007D15D8">
            <w:pPr>
              <w:spacing w:after="0" w:line="240" w:lineRule="auto"/>
            </w:pPr>
            <w:r>
              <w:t>Лук црни млади</w:t>
            </w:r>
          </w:p>
        </w:tc>
        <w:tc>
          <w:tcPr>
            <w:tcW w:w="0" w:type="auto"/>
          </w:tcPr>
          <w:p w:rsidR="009F1E29" w:rsidRDefault="009F1E29" w:rsidP="007D15D8">
            <w:pPr>
              <w:spacing w:after="0" w:line="240" w:lineRule="auto"/>
            </w:pPr>
            <w:r>
              <w:t>Веза</w:t>
            </w:r>
          </w:p>
        </w:tc>
        <w:tc>
          <w:tcPr>
            <w:tcW w:w="1611" w:type="dxa"/>
          </w:tcPr>
          <w:p w:rsidR="009F1E29" w:rsidRDefault="009F1E29" w:rsidP="007D15D8">
            <w:pPr>
              <w:spacing w:after="0" w:line="240" w:lineRule="auto"/>
            </w:pPr>
            <w:r>
              <w:t>300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20.</w:t>
            </w:r>
          </w:p>
        </w:tc>
        <w:tc>
          <w:tcPr>
            <w:tcW w:w="0" w:type="auto"/>
          </w:tcPr>
          <w:p w:rsidR="009F1E29" w:rsidRDefault="009F1E29" w:rsidP="007D15D8">
            <w:pPr>
              <w:spacing w:after="0" w:line="240" w:lineRule="auto"/>
            </w:pPr>
            <w:r>
              <w:t>Лук бели</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20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21.</w:t>
            </w:r>
          </w:p>
        </w:tc>
        <w:tc>
          <w:tcPr>
            <w:tcW w:w="0" w:type="auto"/>
          </w:tcPr>
          <w:p w:rsidR="009F1E29" w:rsidRDefault="009F1E29" w:rsidP="007D15D8">
            <w:pPr>
              <w:spacing w:after="0" w:line="240" w:lineRule="auto"/>
            </w:pPr>
            <w:r>
              <w:t>Краставац</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250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22.</w:t>
            </w:r>
          </w:p>
        </w:tc>
        <w:tc>
          <w:tcPr>
            <w:tcW w:w="0" w:type="auto"/>
          </w:tcPr>
          <w:p w:rsidR="009F1E29" w:rsidRDefault="009F1E29" w:rsidP="007D15D8">
            <w:pPr>
              <w:spacing w:after="0" w:line="240" w:lineRule="auto"/>
            </w:pPr>
            <w:r>
              <w:t>Купус</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1.600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23.</w:t>
            </w:r>
          </w:p>
        </w:tc>
        <w:tc>
          <w:tcPr>
            <w:tcW w:w="0" w:type="auto"/>
          </w:tcPr>
          <w:p w:rsidR="009F1E29" w:rsidRDefault="009F1E29" w:rsidP="007D15D8">
            <w:pPr>
              <w:spacing w:after="0" w:line="240" w:lineRule="auto"/>
            </w:pPr>
            <w:r>
              <w:t>Салата зелена свежа</w:t>
            </w:r>
          </w:p>
        </w:tc>
        <w:tc>
          <w:tcPr>
            <w:tcW w:w="0" w:type="auto"/>
          </w:tcPr>
          <w:p w:rsidR="009F1E29" w:rsidRDefault="009F1E29" w:rsidP="007D15D8">
            <w:pPr>
              <w:spacing w:after="0" w:line="240" w:lineRule="auto"/>
            </w:pPr>
            <w:r>
              <w:t>Ком</w:t>
            </w:r>
          </w:p>
        </w:tc>
        <w:tc>
          <w:tcPr>
            <w:tcW w:w="1611" w:type="dxa"/>
          </w:tcPr>
          <w:p w:rsidR="009F1E29" w:rsidRDefault="009F1E29" w:rsidP="007D15D8">
            <w:pPr>
              <w:spacing w:after="0" w:line="240" w:lineRule="auto"/>
            </w:pPr>
            <w:r>
              <w:t>200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24.</w:t>
            </w:r>
          </w:p>
        </w:tc>
        <w:tc>
          <w:tcPr>
            <w:tcW w:w="0" w:type="auto"/>
          </w:tcPr>
          <w:p w:rsidR="009F1E29" w:rsidRDefault="009F1E29" w:rsidP="007D15D8">
            <w:pPr>
              <w:spacing w:after="0" w:line="240" w:lineRule="auto"/>
            </w:pPr>
            <w:r>
              <w:t>Першун</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50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6735B9" w:rsidRDefault="009F1E29" w:rsidP="007D15D8">
            <w:pPr>
              <w:snapToGrid w:val="0"/>
              <w:jc w:val="center"/>
              <w:rPr>
                <w:lang w:val="sr-Cyrl-CS"/>
              </w:rPr>
            </w:pPr>
            <w:r>
              <w:rPr>
                <w:lang w:val="sr-Cyrl-CS"/>
              </w:rPr>
              <w:t>25.</w:t>
            </w:r>
          </w:p>
        </w:tc>
        <w:tc>
          <w:tcPr>
            <w:tcW w:w="0" w:type="auto"/>
          </w:tcPr>
          <w:p w:rsidR="009F1E29" w:rsidRDefault="009F1E29" w:rsidP="007D15D8">
            <w:pPr>
              <w:spacing w:after="0" w:line="240" w:lineRule="auto"/>
            </w:pPr>
            <w:r>
              <w:t>Мрква свежа</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250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1626F5" w:rsidRDefault="009F1E29" w:rsidP="007D15D8">
            <w:pPr>
              <w:snapToGrid w:val="0"/>
              <w:jc w:val="center"/>
              <w:rPr>
                <w:lang w:val="sr-Cyrl-CS"/>
              </w:rPr>
            </w:pPr>
            <w:r>
              <w:rPr>
                <w:lang w:val="sr-Cyrl-CS"/>
              </w:rPr>
              <w:t>26.</w:t>
            </w:r>
          </w:p>
        </w:tc>
        <w:tc>
          <w:tcPr>
            <w:tcW w:w="0" w:type="auto"/>
          </w:tcPr>
          <w:p w:rsidR="009F1E29" w:rsidRDefault="009F1E29" w:rsidP="007D15D8">
            <w:pPr>
              <w:spacing w:after="0" w:line="240" w:lineRule="auto"/>
            </w:pPr>
            <w:r>
              <w:t>Тиквице</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130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1626F5" w:rsidRDefault="009F1E29" w:rsidP="007D15D8">
            <w:pPr>
              <w:snapToGrid w:val="0"/>
              <w:jc w:val="center"/>
              <w:rPr>
                <w:lang w:val="sr-Cyrl-CS"/>
              </w:rPr>
            </w:pPr>
            <w:r>
              <w:rPr>
                <w:lang w:val="sr-Cyrl-CS"/>
              </w:rPr>
              <w:t>27.</w:t>
            </w:r>
          </w:p>
        </w:tc>
        <w:tc>
          <w:tcPr>
            <w:tcW w:w="0" w:type="auto"/>
          </w:tcPr>
          <w:p w:rsidR="009F1E29" w:rsidRDefault="009F1E29" w:rsidP="007D15D8">
            <w:pPr>
              <w:spacing w:after="0" w:line="240" w:lineRule="auto"/>
            </w:pPr>
            <w:r>
              <w:t>Бундева</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100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1626F5" w:rsidRDefault="009F1E29" w:rsidP="007D15D8">
            <w:pPr>
              <w:snapToGrid w:val="0"/>
              <w:jc w:val="center"/>
              <w:rPr>
                <w:lang w:val="sr-Cyrl-CS"/>
              </w:rPr>
            </w:pPr>
            <w:r>
              <w:rPr>
                <w:lang w:val="sr-Cyrl-CS"/>
              </w:rPr>
              <w:t>28.</w:t>
            </w:r>
          </w:p>
        </w:tc>
        <w:tc>
          <w:tcPr>
            <w:tcW w:w="0" w:type="auto"/>
          </w:tcPr>
          <w:p w:rsidR="009F1E29" w:rsidRDefault="009F1E29" w:rsidP="007D15D8">
            <w:pPr>
              <w:spacing w:after="0" w:line="240" w:lineRule="auto"/>
            </w:pPr>
            <w:r>
              <w:t>Пасуљ</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250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1626F5" w:rsidRDefault="009F1E29" w:rsidP="007D15D8">
            <w:pPr>
              <w:snapToGrid w:val="0"/>
              <w:jc w:val="center"/>
              <w:rPr>
                <w:lang w:val="sr-Cyrl-CS"/>
              </w:rPr>
            </w:pPr>
            <w:r>
              <w:rPr>
                <w:lang w:val="sr-Cyrl-CS"/>
              </w:rPr>
              <w:t>29.</w:t>
            </w:r>
          </w:p>
        </w:tc>
        <w:tc>
          <w:tcPr>
            <w:tcW w:w="0" w:type="auto"/>
          </w:tcPr>
          <w:p w:rsidR="009F1E29" w:rsidRDefault="009F1E29" w:rsidP="007D15D8">
            <w:pPr>
              <w:spacing w:after="0" w:line="240" w:lineRule="auto"/>
            </w:pPr>
            <w:r>
              <w:t>Парадајз</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400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1626F5" w:rsidRDefault="009F1E29" w:rsidP="007D15D8">
            <w:pPr>
              <w:snapToGrid w:val="0"/>
              <w:jc w:val="center"/>
              <w:rPr>
                <w:lang w:val="sr-Cyrl-CS"/>
              </w:rPr>
            </w:pPr>
            <w:r>
              <w:rPr>
                <w:lang w:val="sr-Cyrl-CS"/>
              </w:rPr>
              <w:t>30.</w:t>
            </w:r>
          </w:p>
        </w:tc>
        <w:tc>
          <w:tcPr>
            <w:tcW w:w="0" w:type="auto"/>
          </w:tcPr>
          <w:p w:rsidR="009F1E29" w:rsidRDefault="009F1E29" w:rsidP="007D15D8">
            <w:pPr>
              <w:spacing w:after="0" w:line="240" w:lineRule="auto"/>
            </w:pPr>
            <w:r>
              <w:t>Спанаћ</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80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Pr="001626F5" w:rsidRDefault="009F1E29" w:rsidP="007D15D8">
            <w:pPr>
              <w:snapToGrid w:val="0"/>
              <w:jc w:val="center"/>
              <w:rPr>
                <w:lang w:val="sr-Cyrl-CS"/>
              </w:rPr>
            </w:pPr>
            <w:r>
              <w:rPr>
                <w:lang w:val="sr-Cyrl-CS"/>
              </w:rPr>
              <w:t>31.</w:t>
            </w:r>
          </w:p>
        </w:tc>
        <w:tc>
          <w:tcPr>
            <w:tcW w:w="0" w:type="auto"/>
          </w:tcPr>
          <w:p w:rsidR="009F1E29" w:rsidRDefault="009F1E29" w:rsidP="007D15D8">
            <w:pPr>
              <w:spacing w:after="0" w:line="240" w:lineRule="auto"/>
            </w:pPr>
            <w:r>
              <w:t>Патлиџан</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100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r w:rsidR="009F1E29" w:rsidTr="007D15D8">
        <w:trPr>
          <w:trHeight w:val="307"/>
        </w:trPr>
        <w:tc>
          <w:tcPr>
            <w:tcW w:w="0" w:type="auto"/>
          </w:tcPr>
          <w:p w:rsidR="009F1E29" w:rsidRDefault="009F1E29" w:rsidP="007D15D8">
            <w:pPr>
              <w:snapToGrid w:val="0"/>
              <w:jc w:val="center"/>
              <w:rPr>
                <w:lang w:val="sr-Cyrl-CS"/>
              </w:rPr>
            </w:pPr>
            <w:r>
              <w:rPr>
                <w:lang w:val="sr-Cyrl-CS"/>
              </w:rPr>
              <w:t>32.</w:t>
            </w:r>
          </w:p>
        </w:tc>
        <w:tc>
          <w:tcPr>
            <w:tcW w:w="0" w:type="auto"/>
          </w:tcPr>
          <w:p w:rsidR="009F1E29" w:rsidRDefault="009F1E29" w:rsidP="007D15D8">
            <w:pPr>
              <w:spacing w:after="0" w:line="240" w:lineRule="auto"/>
            </w:pPr>
            <w:r>
              <w:t>Паприка свежа</w:t>
            </w:r>
          </w:p>
        </w:tc>
        <w:tc>
          <w:tcPr>
            <w:tcW w:w="0" w:type="auto"/>
          </w:tcPr>
          <w:p w:rsidR="009F1E29" w:rsidRDefault="009F1E29" w:rsidP="007D15D8">
            <w:pPr>
              <w:spacing w:after="0" w:line="240" w:lineRule="auto"/>
            </w:pPr>
            <w:r>
              <w:t>Кг</w:t>
            </w:r>
          </w:p>
        </w:tc>
        <w:tc>
          <w:tcPr>
            <w:tcW w:w="1611" w:type="dxa"/>
          </w:tcPr>
          <w:p w:rsidR="009F1E29" w:rsidRDefault="009F1E29" w:rsidP="007D15D8">
            <w:pPr>
              <w:spacing w:after="0" w:line="240" w:lineRule="auto"/>
            </w:pPr>
            <w:r>
              <w:t>400</w:t>
            </w:r>
          </w:p>
        </w:tc>
        <w:tc>
          <w:tcPr>
            <w:tcW w:w="2176" w:type="dxa"/>
          </w:tcPr>
          <w:p w:rsidR="009F1E29" w:rsidRDefault="009F1E29" w:rsidP="007D15D8">
            <w:pPr>
              <w:snapToGrid w:val="0"/>
            </w:pPr>
          </w:p>
        </w:tc>
        <w:tc>
          <w:tcPr>
            <w:tcW w:w="0" w:type="auto"/>
          </w:tcPr>
          <w:p w:rsidR="009F1E29" w:rsidRPr="006735B9" w:rsidRDefault="009F1E29" w:rsidP="007D15D8">
            <w:pPr>
              <w:snapToGrid w:val="0"/>
              <w:rPr>
                <w:lang w:val="sr-Cyrl-CS"/>
              </w:rPr>
            </w:pPr>
          </w:p>
        </w:tc>
      </w:tr>
    </w:tbl>
    <w:p w:rsidR="009F1E29" w:rsidRDefault="009F1E29" w:rsidP="009F1E29">
      <w:pPr>
        <w:spacing w:after="0" w:line="240" w:lineRule="auto"/>
        <w:jc w:val="both"/>
        <w:rPr>
          <w:rFonts w:eastAsia="Times New Roman"/>
          <w:bCs/>
          <w:iCs/>
          <w:szCs w:val="24"/>
        </w:rPr>
      </w:pPr>
    </w:p>
    <w:p w:rsidR="009F1E29" w:rsidRDefault="009F1E29" w:rsidP="009F1E29">
      <w:pPr>
        <w:spacing w:after="0" w:line="240" w:lineRule="auto"/>
        <w:jc w:val="both"/>
        <w:rPr>
          <w:rFonts w:eastAsia="Times New Roman"/>
          <w:bCs/>
          <w:iCs/>
          <w:szCs w:val="24"/>
          <w:lang w:val="sr-Cyrl-CS"/>
        </w:rPr>
      </w:pPr>
      <w:r w:rsidRPr="00EB6A9B">
        <w:rPr>
          <w:rFonts w:eastAsia="Times New Roman"/>
          <w:b/>
          <w:bCs/>
          <w:i/>
          <w:iCs/>
          <w:szCs w:val="24"/>
          <w:u w:val="single"/>
          <w:lang w:val="sr-Cyrl-CS"/>
        </w:rPr>
        <w:t>Воће</w:t>
      </w:r>
      <w:r>
        <w:rPr>
          <w:rFonts w:eastAsia="Times New Roman"/>
          <w:bCs/>
          <w:iCs/>
          <w:szCs w:val="24"/>
          <w:lang w:val="sr-Cyrl-CS"/>
        </w:rPr>
        <w:t xml:space="preserve"> мора да буде:зрело;свеже;да није запрљано,овлажено,натруло;да нема стран и непријатан укус и мирис и да не садржи стране примесе;да нема напрслина ,убоја нити оштећења проузрокованих биљним болестима и штеточинама.</w:t>
      </w:r>
    </w:p>
    <w:p w:rsidR="009F1E29" w:rsidRDefault="009F1E29" w:rsidP="009F1E29">
      <w:pPr>
        <w:spacing w:after="0" w:line="240" w:lineRule="auto"/>
        <w:jc w:val="both"/>
        <w:rPr>
          <w:rFonts w:eastAsia="Times New Roman"/>
          <w:bCs/>
          <w:iCs/>
          <w:szCs w:val="24"/>
          <w:lang w:val="sr-Cyrl-CS"/>
        </w:rPr>
      </w:pPr>
    </w:p>
    <w:p w:rsidR="009F1E29" w:rsidRDefault="009F1E29" w:rsidP="009F1E29">
      <w:pPr>
        <w:spacing w:after="0" w:line="240" w:lineRule="auto"/>
        <w:jc w:val="both"/>
        <w:rPr>
          <w:rFonts w:eastAsia="Times New Roman"/>
          <w:bCs/>
          <w:iCs/>
          <w:szCs w:val="24"/>
          <w:lang w:val="sr-Cyrl-CS"/>
        </w:rPr>
      </w:pPr>
      <w:r w:rsidRPr="006735B9">
        <w:rPr>
          <w:rFonts w:eastAsia="Times New Roman"/>
          <w:b/>
          <w:bCs/>
          <w:i/>
          <w:iCs/>
          <w:szCs w:val="24"/>
          <w:u w:val="single"/>
          <w:lang w:val="sr-Cyrl-CS"/>
        </w:rPr>
        <w:t>Поврће</w:t>
      </w:r>
      <w:r>
        <w:rPr>
          <w:rFonts w:eastAsia="Times New Roman"/>
          <w:bCs/>
          <w:iCs/>
          <w:szCs w:val="24"/>
          <w:lang w:val="sr-Cyrl-CS"/>
        </w:rPr>
        <w:t xml:space="preserve"> мора да буде:у стадијуму технолошке зрелости;свеже и здраво;да нема страних примеса;да нема страни укус и мирис;да не садржи више од 8%оштећених плодова(болест,штеточине ,механичка оштећења,оштећења од мраза);да не садржи видљиве остатке средстава за заштиту биља и трагове механичке нечистоће.</w:t>
      </w:r>
    </w:p>
    <w:p w:rsidR="009F1E29" w:rsidRPr="00EB6A9B" w:rsidRDefault="009F1E29" w:rsidP="009F1E29">
      <w:pPr>
        <w:spacing w:after="0" w:line="240" w:lineRule="auto"/>
        <w:jc w:val="both"/>
        <w:rPr>
          <w:rFonts w:eastAsia="Times New Roman"/>
          <w:bCs/>
          <w:iCs/>
          <w:szCs w:val="24"/>
          <w:lang w:val="sr-Cyrl-CS"/>
        </w:rPr>
      </w:pPr>
    </w:p>
    <w:p w:rsidR="009F1E29" w:rsidRDefault="009F1E29" w:rsidP="009F1E29">
      <w:pPr>
        <w:pStyle w:val="NoSpacing"/>
        <w:jc w:val="both"/>
        <w:rPr>
          <w:rFonts w:ascii="Times New Roman" w:hAnsi="Times New Roman"/>
          <w:sz w:val="24"/>
          <w:szCs w:val="24"/>
          <w:lang w:val="sr-Cyrl-CS"/>
        </w:rPr>
      </w:pPr>
      <w:r w:rsidRPr="008C1E3A">
        <w:rPr>
          <w:rFonts w:ascii="Times New Roman" w:hAnsi="Times New Roman"/>
          <w:sz w:val="24"/>
          <w:szCs w:val="24"/>
          <w:lang w:val="sr-Cyrl-CS"/>
        </w:rPr>
        <w:lastRenderedPageBreak/>
        <w:t>Потенцијални</w:t>
      </w:r>
      <w:r>
        <w:rPr>
          <w:rFonts w:ascii="Times New Roman" w:hAnsi="Times New Roman"/>
          <w:sz w:val="24"/>
          <w:szCs w:val="24"/>
          <w:lang w:val="sr-Cyrl-CS"/>
        </w:rPr>
        <w:t xml:space="preserve"> 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Pr>
          <w:rFonts w:ascii="Times New Roman" w:hAnsi="Times New Roman"/>
          <w:b/>
          <w:sz w:val="24"/>
          <w:szCs w:val="24"/>
          <w:lang w:val="sr-Cyrl-CS"/>
        </w:rPr>
        <w:t xml:space="preserve"> </w:t>
      </w:r>
      <w:r w:rsidRPr="008C1E3A">
        <w:rPr>
          <w:rFonts w:ascii="Times New Roman" w:hAnsi="Times New Roman"/>
          <w:sz w:val="24"/>
          <w:szCs w:val="24"/>
          <w:lang w:val="sr-Cyrl-CS"/>
        </w:rPr>
        <w:t>и</w:t>
      </w:r>
      <w:r>
        <w:rPr>
          <w:rFonts w:ascii="Times New Roman" w:hAnsi="Times New Roman"/>
          <w:sz w:val="24"/>
          <w:szCs w:val="24"/>
          <w:lang w:val="sr-Cyrl-CS"/>
        </w:rPr>
        <w:t xml:space="preserve"> </w:t>
      </w:r>
      <w:r w:rsidRPr="008C1E3A">
        <w:rPr>
          <w:rFonts w:ascii="Times New Roman" w:hAnsi="Times New Roman"/>
          <w:sz w:val="24"/>
          <w:szCs w:val="24"/>
          <w:lang w:val="sr-Cyrl-CS"/>
        </w:rPr>
        <w:t xml:space="preserve">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9F1E29" w:rsidRPr="008C1E3A" w:rsidRDefault="009F1E29" w:rsidP="009F1E29">
      <w:pPr>
        <w:pStyle w:val="NoSpacing"/>
        <w:jc w:val="both"/>
        <w:rPr>
          <w:rFonts w:ascii="Times New Roman" w:hAnsi="Times New Roman"/>
          <w:sz w:val="24"/>
          <w:szCs w:val="24"/>
          <w:lang w:val="sr-Cyrl-CS"/>
        </w:rPr>
      </w:pPr>
    </w:p>
    <w:p w:rsidR="009F1E29" w:rsidRDefault="009F1E29" w:rsidP="009F1E29">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9F1E29" w:rsidRDefault="009F1E29" w:rsidP="009F1E29">
      <w:pPr>
        <w:ind w:right="-465"/>
        <w:jc w:val="both"/>
        <w:rPr>
          <w:szCs w:val="24"/>
          <w:lang w:val="sr-Cyrl-CS"/>
        </w:rPr>
      </w:pPr>
    </w:p>
    <w:p w:rsidR="009F1E29" w:rsidRDefault="009F1E29" w:rsidP="009F1E29">
      <w:pPr>
        <w:ind w:right="-465"/>
        <w:jc w:val="both"/>
        <w:rPr>
          <w:szCs w:val="24"/>
          <w:lang w:val="sr-Cyrl-CS"/>
        </w:rPr>
      </w:pPr>
      <w:r w:rsidRPr="003329B0">
        <w:rPr>
          <w:szCs w:val="24"/>
          <w:lang w:val="sr-Cyrl-CS"/>
        </w:rPr>
        <w:t>Понуђач је дужа</w:t>
      </w:r>
      <w:r>
        <w:rPr>
          <w:szCs w:val="24"/>
          <w:lang w:val="sr-Cyrl-CS"/>
        </w:rPr>
        <w:t>н предметна добра да испоручује</w:t>
      </w:r>
      <w:r w:rsidRPr="003329B0">
        <w:rPr>
          <w:szCs w:val="24"/>
          <w:lang w:val="sr-Latn-CS"/>
        </w:rPr>
        <w:t>,</w:t>
      </w:r>
      <w:r w:rsidRPr="003329B0">
        <w:rPr>
          <w:szCs w:val="24"/>
          <w:lang w:val="sr-Cyrl-CS"/>
        </w:rPr>
        <w:t>сукцесивно</w:t>
      </w:r>
      <w:r>
        <w:rPr>
          <w:szCs w:val="24"/>
          <w:lang w:val="sr-Latn-CS"/>
        </w:rPr>
        <w:t>,</w:t>
      </w:r>
      <w:r w:rsidRPr="003329B0">
        <w:rPr>
          <w:szCs w:val="24"/>
          <w:lang w:val="sr-Cyrl-CS"/>
        </w:rPr>
        <w:t xml:space="preserve">у уговореном року. </w:t>
      </w:r>
    </w:p>
    <w:p w:rsidR="009F1E29" w:rsidRPr="001626F5" w:rsidRDefault="009F1E29" w:rsidP="009F1E29">
      <w:pPr>
        <w:ind w:right="-465"/>
        <w:jc w:val="both"/>
        <w:rPr>
          <w:szCs w:val="24"/>
          <w:lang w:val="sr-Cyrl-CS"/>
        </w:rPr>
      </w:pPr>
      <w:r>
        <w:rPr>
          <w:szCs w:val="24"/>
          <w:lang w:val="sr-Cyrl-CS"/>
        </w:rPr>
        <w:t xml:space="preserve">Достављање се врши </w:t>
      </w:r>
      <w:r w:rsidRPr="003329B0">
        <w:rPr>
          <w:szCs w:val="24"/>
          <w:lang w:val="sr-Cyrl-CS"/>
        </w:rPr>
        <w:t>на  адресу</w:t>
      </w:r>
      <w:r>
        <w:rPr>
          <w:szCs w:val="24"/>
          <w:lang w:val="sr-Cyrl-CS"/>
        </w:rPr>
        <w:t xml:space="preserve"> н</w:t>
      </w:r>
      <w:r w:rsidRPr="003329B0">
        <w:rPr>
          <w:szCs w:val="24"/>
          <w:lang w:val="sr-Cyrl-CS"/>
        </w:rPr>
        <w:t xml:space="preserve">аручиоца- </w:t>
      </w:r>
      <w:r w:rsidRPr="003329B0">
        <w:rPr>
          <w:szCs w:val="24"/>
          <w:lang w:val="sr-Latn-CS"/>
        </w:rPr>
        <w:t>FCO</w:t>
      </w:r>
      <w:r>
        <w:rPr>
          <w:szCs w:val="24"/>
          <w:lang w:val="sr-Cyrl-CS"/>
        </w:rPr>
        <w:t xml:space="preserve"> магацин,Кула М.Тита 99 и Руски Крстур Б.Кидрича 66</w:t>
      </w:r>
    </w:p>
    <w:p w:rsidR="009F1E29" w:rsidRDefault="009F1E29" w:rsidP="009F1E29">
      <w:r>
        <w:rPr>
          <w:rFonts w:eastAsia="Times New Roman"/>
          <w:bCs/>
          <w:iCs/>
          <w:szCs w:val="24"/>
        </w:rPr>
        <w:t xml:space="preserve"> </w:t>
      </w:r>
      <w:r>
        <w:rPr>
          <w:lang w:val="sr-Latn-CS"/>
        </w:rPr>
        <w:t>У цену робе–</w:t>
      </w:r>
      <w:r>
        <w:rPr>
          <w:lang w:val="sr-Cyrl-CS"/>
        </w:rPr>
        <w:t>С</w:t>
      </w:r>
      <w:r>
        <w:rPr>
          <w:lang w:val="sr-Latn-CS"/>
        </w:rPr>
        <w:t>веже</w:t>
      </w:r>
      <w:r w:rsidRPr="003D7C6A">
        <w:rPr>
          <w:lang w:val="sr-Latn-CS"/>
        </w:rPr>
        <w:t xml:space="preserve"> </w:t>
      </w:r>
      <w:r>
        <w:rPr>
          <w:lang w:val="sr-Cyrl-CS"/>
        </w:rPr>
        <w:t xml:space="preserve"> воће и поврће је </w:t>
      </w:r>
      <w:r>
        <w:rPr>
          <w:lang w:val="sr-Latn-CS"/>
        </w:rPr>
        <w:t>урачунат</w:t>
      </w:r>
      <w:r>
        <w:rPr>
          <w:lang w:val="sr-Cyrl-CS"/>
        </w:rPr>
        <w:t>а</w:t>
      </w:r>
      <w:r w:rsidRPr="003D7C6A">
        <w:rPr>
          <w:lang w:val="sr-Latn-CS"/>
        </w:rPr>
        <w:t xml:space="preserve"> </w:t>
      </w:r>
      <w:r>
        <w:rPr>
          <w:lang w:val="sr-Latn-CS"/>
        </w:rPr>
        <w:t>испорук</w:t>
      </w:r>
      <w:r>
        <w:rPr>
          <w:lang w:val="sr-Cyrl-CS"/>
        </w:rPr>
        <w:t>а</w:t>
      </w:r>
      <w:r w:rsidRPr="003D7C6A">
        <w:rPr>
          <w:lang w:val="sr-Latn-CS"/>
        </w:rPr>
        <w:t xml:space="preserve"> </w:t>
      </w:r>
      <w:r>
        <w:rPr>
          <w:lang w:val="sr-Latn-CS"/>
        </w:rPr>
        <w:t>ФЦО</w:t>
      </w:r>
      <w:r w:rsidRPr="003D7C6A">
        <w:rPr>
          <w:lang w:val="sr-Latn-CS"/>
        </w:rPr>
        <w:t xml:space="preserve"> </w:t>
      </w:r>
      <w:r>
        <w:rPr>
          <w:lang w:val="sr-Latn-CS"/>
        </w:rPr>
        <w:t>купац</w:t>
      </w:r>
      <w:r w:rsidRPr="003D7C6A">
        <w:rPr>
          <w:lang w:val="sr-Latn-CS"/>
        </w:rPr>
        <w:t>.</w:t>
      </w:r>
    </w:p>
    <w:p w:rsidR="009F1E29" w:rsidRDefault="009F1E29" w:rsidP="009F1E29">
      <w:pPr>
        <w:jc w:val="both"/>
      </w:pPr>
      <w:r>
        <w:rPr>
          <w:lang w:val="sr-Latn-CS"/>
        </w:rPr>
        <w:t xml:space="preserve">Понуђач цену робе  – </w:t>
      </w:r>
      <w:r>
        <w:rPr>
          <w:lang w:val="sr-Cyrl-CS"/>
        </w:rPr>
        <w:t>С</w:t>
      </w:r>
      <w:r>
        <w:rPr>
          <w:lang w:val="sr-Latn-CS"/>
        </w:rPr>
        <w:t>веже</w:t>
      </w:r>
      <w:r w:rsidRPr="003D7C6A">
        <w:rPr>
          <w:lang w:val="sr-Latn-CS"/>
        </w:rPr>
        <w:t xml:space="preserve"> </w:t>
      </w:r>
      <w:r>
        <w:rPr>
          <w:lang w:val="sr-Cyrl-CS"/>
        </w:rPr>
        <w:t xml:space="preserve"> воће и поврће </w:t>
      </w:r>
      <w:r>
        <w:rPr>
          <w:lang w:val="sr-Latn-CS"/>
        </w:rPr>
        <w:t>изражава % у односу на пијачну цену робе (односно колико је понуђена цена нижа од пијачне цене дате робе)</w:t>
      </w:r>
      <w:r>
        <w:t>.Као параметар за поређење понуђене цене понуђача узима се највиша цена за дату робу према последњем објављеном извештају Министарства пољопривреде, шумарства и водопривреде, систем СТИПС-Систем тржишних информација пољопривреде Србије, који се објављује на сајту министарства, с тим да тако понуђена цена робе не може бити већа од доминантне цене за наведену врсту робе</w:t>
      </w:r>
      <w:r w:rsidRPr="008F105C">
        <w:rPr>
          <w:lang w:val="ru-RU"/>
        </w:rPr>
        <w:t xml:space="preserve"> по поменутом извештају СТИПС.</w:t>
      </w:r>
      <w:r>
        <w:t>Уколико пак у извештају Министарства пољопривреде, шумарства и водопривреде нема неке врсте робе коју понуђач испоручује, тада ће се као параметар за ту робу узети цене према последњем објављеном барометру ЈКП „</w:t>
      </w:r>
      <w:r>
        <w:rPr>
          <w:lang w:val="sr-Cyrl-CS"/>
        </w:rPr>
        <w:t>Сомбор</w:t>
      </w:r>
      <w:r>
        <w:t>“, и то највиша предвиђена цена за дату врсту робе, с тим да понуђена цена (која је у одређеном % умањена у односу на највишу цену дате робе према барометру) не може бити већа од 3/4 највише цене предвиђене за ту робу према наведеном пијачном барометру.</w:t>
      </w:r>
    </w:p>
    <w:p w:rsidR="009F1E29" w:rsidRDefault="009F1E29" w:rsidP="009F1E29">
      <w:pPr>
        <w:jc w:val="both"/>
        <w:rPr>
          <w:lang w:val="sr-Latn-CS"/>
        </w:rPr>
      </w:pPr>
      <w:r>
        <w:rPr>
          <w:lang w:val="sr-Latn-CS"/>
        </w:rPr>
        <w:t xml:space="preserve"> Понуђач је дужан да за </w:t>
      </w:r>
      <w:r>
        <w:rPr>
          <w:lang w:val="sr-Cyrl-CS"/>
        </w:rPr>
        <w:t>о</w:t>
      </w:r>
      <w:r>
        <w:rPr>
          <w:lang w:val="sr-Latn-CS"/>
        </w:rPr>
        <w:t>ву робу понуди јединствен (идентичан) % умањења у односу на пијачну вредност.Понуда која садржи различит % умањења цена робе за производе сматраће се не</w:t>
      </w:r>
      <w:r>
        <w:t>прихватљивом</w:t>
      </w:r>
      <w:r>
        <w:rPr>
          <w:lang w:val="sr-Latn-CS"/>
        </w:rPr>
        <w:t xml:space="preserve"> и понуђач је неће узети у обзир.</w:t>
      </w:r>
    </w:p>
    <w:p w:rsidR="009F1E29" w:rsidRPr="000362D6" w:rsidRDefault="009F1E29" w:rsidP="009F1E29">
      <w:pPr>
        <w:jc w:val="both"/>
      </w:pPr>
      <w:r>
        <w:t>Понуђач је дужан да приликом сваке испоруке робе наручиоцу достави у писаној форми потписан и оверен документ који ће садржати податке о врсти робе која се испоручује, количини, датуму испоруке као и цени за појединачну робу.Након тога наручилац ће извршити проверу понуђених цена и извршити корекцију истих које прелазе износ утврђен на горе наведени начин, те ће се тако утврђене цене робе сматрати коначним.</w:t>
      </w:r>
    </w:p>
    <w:p w:rsidR="009F1E29" w:rsidRDefault="009F1E29" w:rsidP="009F1E29">
      <w:pPr>
        <w:jc w:val="both"/>
        <w:rPr>
          <w:lang w:val="sr-Latn-CS"/>
        </w:rPr>
      </w:pPr>
      <w:r>
        <w:rPr>
          <w:lang w:val="sr-Latn-CS"/>
        </w:rPr>
        <w:t>Такође, понуђач треба да изрази и износ ПДВ-а.</w:t>
      </w:r>
    </w:p>
    <w:p w:rsidR="00AA6AEE" w:rsidRPr="009F1E29" w:rsidRDefault="009F1E29" w:rsidP="009F1E29">
      <w:pPr>
        <w:jc w:val="both"/>
      </w:pPr>
      <w:r>
        <w:t>Место и датум:</w:t>
      </w:r>
      <w:r w:rsidR="00AA6AEE" w:rsidRPr="003329B0">
        <w:rPr>
          <w:rFonts w:ascii="Times New Roman" w:hAnsi="Times New Roman" w:cs="Times New Roman"/>
          <w:sz w:val="24"/>
          <w:szCs w:val="24"/>
          <w:lang w:val="sr-Cyrl-CS"/>
        </w:rPr>
        <w:t>.</w:t>
      </w:r>
    </w:p>
    <w:p w:rsidR="00AA6AEE" w:rsidRDefault="00AA6AEE" w:rsidP="00AA6AEE">
      <w:pPr>
        <w:ind w:right="-465"/>
        <w:jc w:val="both"/>
        <w:rPr>
          <w:rFonts w:ascii="Times New Roman" w:hAnsi="Times New Roman" w:cs="Times New Roman"/>
          <w:sz w:val="24"/>
          <w:szCs w:val="24"/>
          <w:lang w:val="sr-Cyrl-CS"/>
        </w:rPr>
      </w:pPr>
    </w:p>
    <w:p w:rsidR="00AA6AEE" w:rsidRPr="002C4D2F" w:rsidRDefault="00AA6AEE" w:rsidP="00AA6AEE">
      <w:pPr>
        <w:rPr>
          <w:rFonts w:ascii="Times New Roman" w:hAnsi="Times New Roman" w:cs="Times New Roman"/>
          <w:sz w:val="24"/>
          <w:szCs w:val="24"/>
          <w:lang w:val="sr-Cyrl-CS"/>
        </w:rPr>
      </w:pPr>
    </w:p>
    <w:p w:rsidR="00AA6AEE" w:rsidRPr="00136F59" w:rsidRDefault="00AA6AEE" w:rsidP="00AA6AEE">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AA6AEE" w:rsidRPr="00EA6425" w:rsidRDefault="00AA6AEE" w:rsidP="00AA6AEE">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AA6AEE" w:rsidRPr="003A2A7A" w:rsidRDefault="00AA6AEE" w:rsidP="00AA6AEE">
      <w:pPr>
        <w:pStyle w:val="NoSpacing"/>
        <w:jc w:val="both"/>
        <w:rPr>
          <w:rFonts w:ascii="Times New Roman" w:hAnsi="Times New Roman"/>
          <w:b/>
          <w:sz w:val="24"/>
          <w:szCs w:val="24"/>
          <w:lang w:val="sr-Latn-CS"/>
        </w:rPr>
      </w:pPr>
    </w:p>
    <w:p w:rsidR="002662AE" w:rsidRPr="003A2A7A" w:rsidRDefault="002662AE" w:rsidP="002662AE">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2662AE" w:rsidRPr="003329B0" w:rsidRDefault="002662AE" w:rsidP="002662A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2662AE" w:rsidRPr="003329B0" w:rsidRDefault="002662AE" w:rsidP="002662A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2662AE" w:rsidRPr="003A2A7A" w:rsidRDefault="002662AE" w:rsidP="002662AE">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2662AE" w:rsidRPr="003A2A7A" w:rsidRDefault="002662AE" w:rsidP="002662AE">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2662AE" w:rsidRDefault="002662AE" w:rsidP="002662AE">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2662AE" w:rsidRDefault="002662AE" w:rsidP="002662AE">
      <w:pPr>
        <w:pStyle w:val="NoSpacing"/>
        <w:numPr>
          <w:ilvl w:val="0"/>
          <w:numId w:val="20"/>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2662AE" w:rsidRPr="003A2A7A" w:rsidRDefault="002662AE" w:rsidP="002662AE">
      <w:pPr>
        <w:pStyle w:val="NoSpacing"/>
        <w:ind w:left="360" w:firstLine="360"/>
        <w:jc w:val="both"/>
        <w:rPr>
          <w:rFonts w:ascii="Times New Roman" w:hAnsi="Times New Roman"/>
          <w:sz w:val="24"/>
          <w:szCs w:val="24"/>
          <w:lang w:val="ru-RU"/>
        </w:rPr>
      </w:pPr>
    </w:p>
    <w:p w:rsidR="002662AE" w:rsidRPr="00136F59" w:rsidRDefault="002662AE" w:rsidP="002662AE">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2662AE" w:rsidRPr="00136F59" w:rsidRDefault="002662AE" w:rsidP="002662AE">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2662AE" w:rsidRPr="00136F59" w:rsidRDefault="002662AE" w:rsidP="002662AE">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2662AE" w:rsidRPr="00136F59" w:rsidRDefault="002662AE" w:rsidP="002662AE">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2662AE" w:rsidRPr="003329B0" w:rsidRDefault="002662AE" w:rsidP="002662AE">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2662AE" w:rsidRPr="003329B0" w:rsidRDefault="002662AE" w:rsidP="002662A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2662AE" w:rsidRPr="003329B0" w:rsidRDefault="002662AE" w:rsidP="002662A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2662AE" w:rsidRPr="003329B0" w:rsidRDefault="002662AE" w:rsidP="002662AE">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2662AE" w:rsidRPr="00437874" w:rsidRDefault="002662AE" w:rsidP="002662AE">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2662AE" w:rsidRPr="00136F59" w:rsidRDefault="002662AE" w:rsidP="002662AE">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2662AE" w:rsidRDefault="002662AE" w:rsidP="002662AE">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p>
    <w:p w:rsidR="002662AE" w:rsidRDefault="002662AE" w:rsidP="002662AE">
      <w:pPr>
        <w:pStyle w:val="NoSpacing"/>
        <w:jc w:val="both"/>
        <w:rPr>
          <w:rFonts w:ascii="Times New Roman" w:hAnsi="Times New Roman"/>
          <w:sz w:val="24"/>
          <w:szCs w:val="24"/>
          <w:lang w:val="ru-RU"/>
        </w:rPr>
      </w:pPr>
    </w:p>
    <w:p w:rsidR="002662AE" w:rsidRDefault="002662AE" w:rsidP="002662AE">
      <w:pPr>
        <w:pStyle w:val="NoSpacing"/>
        <w:jc w:val="both"/>
        <w:rPr>
          <w:rFonts w:ascii="Times New Roman" w:hAnsi="Times New Roman"/>
          <w:sz w:val="24"/>
          <w:szCs w:val="24"/>
          <w:lang w:val="ru-RU"/>
        </w:rPr>
      </w:pPr>
    </w:p>
    <w:p w:rsidR="002662AE" w:rsidRDefault="002662AE" w:rsidP="002662AE">
      <w:pPr>
        <w:pStyle w:val="NoSpacing"/>
        <w:jc w:val="both"/>
        <w:rPr>
          <w:rFonts w:ascii="Times New Roman" w:hAnsi="Times New Roman"/>
          <w:sz w:val="24"/>
          <w:szCs w:val="24"/>
          <w:lang w:val="ru-RU"/>
        </w:rPr>
      </w:pPr>
    </w:p>
    <w:p w:rsidR="002662AE" w:rsidRDefault="002662AE" w:rsidP="002662AE">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 </w:t>
      </w:r>
    </w:p>
    <w:p w:rsidR="00AA6AEE" w:rsidRPr="00EA6425" w:rsidRDefault="00AA6AEE" w:rsidP="00AA6AEE">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9F1E29" w:rsidRPr="00136F59" w:rsidRDefault="009F1E29" w:rsidP="009F1E29">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9F1E29" w:rsidTr="007D15D8">
        <w:tc>
          <w:tcPr>
            <w:tcW w:w="1188" w:type="dxa"/>
          </w:tcPr>
          <w:p w:rsidR="009F1E29" w:rsidRPr="00DE5B59" w:rsidRDefault="009F1E29" w:rsidP="007D15D8">
            <w:pPr>
              <w:jc w:val="center"/>
              <w:rPr>
                <w:b/>
                <w:sz w:val="24"/>
                <w:szCs w:val="24"/>
                <w:lang w:val="sr-Cyrl-CS"/>
              </w:rPr>
            </w:pPr>
            <w:r w:rsidRPr="00DE5B59">
              <w:rPr>
                <w:b/>
                <w:sz w:val="24"/>
                <w:szCs w:val="24"/>
                <w:lang w:val="sr-Cyrl-CS"/>
              </w:rPr>
              <w:t>Р. бр.</w:t>
            </w:r>
          </w:p>
        </w:tc>
        <w:tc>
          <w:tcPr>
            <w:tcW w:w="4140" w:type="dxa"/>
          </w:tcPr>
          <w:p w:rsidR="009F1E29" w:rsidRPr="00DE5B59" w:rsidRDefault="009F1E29" w:rsidP="007D15D8">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9F1E29" w:rsidRPr="00DE5B59" w:rsidRDefault="009F1E29" w:rsidP="007D15D8">
            <w:pPr>
              <w:jc w:val="center"/>
              <w:rPr>
                <w:b/>
                <w:sz w:val="24"/>
                <w:szCs w:val="24"/>
                <w:lang w:val="sr-Cyrl-CS"/>
              </w:rPr>
            </w:pPr>
            <w:r w:rsidRPr="003329B0">
              <w:rPr>
                <w:b/>
                <w:sz w:val="24"/>
                <w:szCs w:val="24"/>
                <w:lang w:val="sr-Cyrl-CS"/>
              </w:rPr>
              <w:t>Д</w:t>
            </w:r>
            <w:r>
              <w:rPr>
                <w:b/>
                <w:sz w:val="24"/>
                <w:szCs w:val="24"/>
                <w:lang w:val="sr-Cyrl-CS"/>
              </w:rPr>
              <w:t>окази</w:t>
            </w:r>
          </w:p>
        </w:tc>
      </w:tr>
      <w:tr w:rsidR="009F1E29" w:rsidTr="007D15D8">
        <w:tc>
          <w:tcPr>
            <w:tcW w:w="1188" w:type="dxa"/>
          </w:tcPr>
          <w:p w:rsidR="009F1E29" w:rsidRPr="00DE5B59" w:rsidRDefault="009F1E29" w:rsidP="007D15D8">
            <w:pPr>
              <w:jc w:val="center"/>
              <w:rPr>
                <w:b/>
                <w:sz w:val="24"/>
                <w:szCs w:val="24"/>
                <w:lang w:val="sr-Cyrl-CS"/>
              </w:rPr>
            </w:pPr>
            <w:r>
              <w:rPr>
                <w:b/>
                <w:sz w:val="24"/>
                <w:szCs w:val="24"/>
                <w:lang w:val="sr-Cyrl-CS"/>
              </w:rPr>
              <w:t>1.</w:t>
            </w:r>
          </w:p>
        </w:tc>
        <w:tc>
          <w:tcPr>
            <w:tcW w:w="4140" w:type="dxa"/>
          </w:tcPr>
          <w:p w:rsidR="009F1E29" w:rsidRPr="004B2564" w:rsidRDefault="009F1E29" w:rsidP="007D15D8">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9F1E29" w:rsidRPr="003329B0" w:rsidRDefault="009F1E29" w:rsidP="007D15D8">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9F1E29" w:rsidRPr="003329B0" w:rsidRDefault="009F1E29" w:rsidP="007D15D8">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9F1E29" w:rsidRPr="00136F59" w:rsidRDefault="009F1E29" w:rsidP="007D15D8">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9F1E29" w:rsidRPr="00136F59" w:rsidRDefault="009F1E29" w:rsidP="007D15D8">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9F1E29" w:rsidRDefault="009F1E29" w:rsidP="007D15D8">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9F1E29" w:rsidTr="007D15D8">
        <w:tc>
          <w:tcPr>
            <w:tcW w:w="1188" w:type="dxa"/>
          </w:tcPr>
          <w:p w:rsidR="009F1E29" w:rsidRPr="00DE5B59" w:rsidRDefault="009F1E29" w:rsidP="007D15D8">
            <w:pPr>
              <w:jc w:val="center"/>
              <w:rPr>
                <w:b/>
                <w:sz w:val="24"/>
                <w:szCs w:val="24"/>
                <w:lang w:val="sr-Cyrl-CS"/>
              </w:rPr>
            </w:pPr>
            <w:r>
              <w:rPr>
                <w:b/>
                <w:sz w:val="24"/>
                <w:szCs w:val="24"/>
                <w:lang w:val="sr-Cyrl-CS"/>
              </w:rPr>
              <w:t>2.</w:t>
            </w:r>
          </w:p>
        </w:tc>
        <w:tc>
          <w:tcPr>
            <w:tcW w:w="4140" w:type="dxa"/>
          </w:tcPr>
          <w:p w:rsidR="009F1E29" w:rsidRDefault="009F1E29" w:rsidP="007D15D8">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9F1E29" w:rsidRPr="004B2564" w:rsidRDefault="009F1E29" w:rsidP="007D15D8">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9F1E29" w:rsidRDefault="009F1E29" w:rsidP="007D15D8">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9F1E29" w:rsidRDefault="009F1E29" w:rsidP="007D15D8">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9F1E29" w:rsidRPr="00F0344D" w:rsidRDefault="009F1E29" w:rsidP="007D15D8">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9F1E29" w:rsidRPr="004B2564" w:rsidRDefault="009F1E29" w:rsidP="007D15D8">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9F1E29" w:rsidRPr="00F0344D" w:rsidRDefault="009F1E29" w:rsidP="007D15D8">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9F1E29" w:rsidRPr="004B2564" w:rsidRDefault="009F1E29" w:rsidP="007D15D8">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9F1E29" w:rsidRPr="00F0344D" w:rsidRDefault="009F1E29" w:rsidP="007D15D8">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9F1E29" w:rsidRPr="002808DD" w:rsidRDefault="009F1E29" w:rsidP="007D15D8">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9F1E29" w:rsidRPr="004B2564" w:rsidRDefault="009F1E29" w:rsidP="007D15D8">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9F1E29" w:rsidTr="007D15D8">
        <w:tc>
          <w:tcPr>
            <w:tcW w:w="1188" w:type="dxa"/>
          </w:tcPr>
          <w:p w:rsidR="009F1E29" w:rsidRPr="00DE5B59" w:rsidRDefault="009F1E29" w:rsidP="007D15D8">
            <w:pPr>
              <w:jc w:val="center"/>
              <w:rPr>
                <w:b/>
                <w:sz w:val="24"/>
                <w:szCs w:val="24"/>
                <w:lang w:val="sr-Cyrl-CS"/>
              </w:rPr>
            </w:pPr>
            <w:r>
              <w:rPr>
                <w:b/>
                <w:sz w:val="24"/>
                <w:szCs w:val="24"/>
                <w:lang w:val="sr-Cyrl-CS"/>
              </w:rPr>
              <w:lastRenderedPageBreak/>
              <w:t>3.</w:t>
            </w:r>
          </w:p>
        </w:tc>
        <w:tc>
          <w:tcPr>
            <w:tcW w:w="4140" w:type="dxa"/>
          </w:tcPr>
          <w:p w:rsidR="009F1E29" w:rsidRPr="004E72C8" w:rsidRDefault="009F1E29" w:rsidP="007D15D8">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9F1E29" w:rsidRPr="00B33DA1" w:rsidRDefault="009F1E29" w:rsidP="007D15D8">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9F1E29" w:rsidRPr="00E96A1B" w:rsidRDefault="009F1E29" w:rsidP="007D15D8">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9F1E29" w:rsidRPr="004B2564" w:rsidRDefault="009F1E29" w:rsidP="007D15D8">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9F1E29" w:rsidRPr="00E96A1B" w:rsidRDefault="009F1E29" w:rsidP="007D15D8">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9F1E29" w:rsidRPr="00E96A1B" w:rsidRDefault="009F1E29" w:rsidP="007D15D8">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9F1E29" w:rsidRDefault="009F1E29" w:rsidP="007D15D8">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9F1E29" w:rsidRDefault="009F1E29" w:rsidP="007D15D8">
            <w:pPr>
              <w:jc w:val="both"/>
              <w:rPr>
                <w:b/>
                <w:sz w:val="24"/>
                <w:szCs w:val="24"/>
                <w:lang w:val="sr-Cyrl-CS" w:eastAsia="sr-Latn-CS"/>
              </w:rPr>
            </w:pPr>
          </w:p>
          <w:p w:rsidR="009F1E29" w:rsidRPr="004B2564" w:rsidRDefault="009F1E29" w:rsidP="007D15D8">
            <w:pPr>
              <w:jc w:val="both"/>
              <w:rPr>
                <w:b/>
                <w:sz w:val="24"/>
                <w:szCs w:val="24"/>
                <w:lang w:val="sr-Cyrl-CS" w:eastAsia="sr-Latn-CS"/>
              </w:rPr>
            </w:pPr>
          </w:p>
        </w:tc>
      </w:tr>
      <w:tr w:rsidR="009F1E29" w:rsidTr="007D15D8">
        <w:trPr>
          <w:trHeight w:val="705"/>
        </w:trPr>
        <w:tc>
          <w:tcPr>
            <w:tcW w:w="1188" w:type="dxa"/>
          </w:tcPr>
          <w:p w:rsidR="009F1E29" w:rsidRPr="00DE5B59" w:rsidRDefault="009F1E29" w:rsidP="007D15D8">
            <w:pPr>
              <w:jc w:val="center"/>
              <w:rPr>
                <w:b/>
                <w:sz w:val="24"/>
                <w:szCs w:val="24"/>
                <w:lang w:val="sr-Cyrl-CS"/>
              </w:rPr>
            </w:pPr>
            <w:r>
              <w:rPr>
                <w:b/>
                <w:sz w:val="24"/>
                <w:szCs w:val="24"/>
                <w:lang w:val="sr-Cyrl-CS"/>
              </w:rPr>
              <w:lastRenderedPageBreak/>
              <w:t>4.</w:t>
            </w:r>
          </w:p>
        </w:tc>
        <w:tc>
          <w:tcPr>
            <w:tcW w:w="4140" w:type="dxa"/>
          </w:tcPr>
          <w:p w:rsidR="009F1E29" w:rsidRDefault="009F1E29" w:rsidP="007D15D8">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9F1E29" w:rsidRDefault="009F1E29" w:rsidP="007D15D8">
            <w:pPr>
              <w:jc w:val="both"/>
              <w:rPr>
                <w:sz w:val="24"/>
                <w:szCs w:val="24"/>
                <w:lang w:val="sr-Cyrl-CS"/>
              </w:rPr>
            </w:pPr>
          </w:p>
        </w:tc>
        <w:tc>
          <w:tcPr>
            <w:tcW w:w="4248" w:type="dxa"/>
          </w:tcPr>
          <w:p w:rsidR="009F1E29" w:rsidRDefault="009F1E29" w:rsidP="007D15D8">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9F1E29" w:rsidRDefault="009F1E29" w:rsidP="007D15D8">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9F1E29" w:rsidRPr="00F353D7" w:rsidRDefault="009F1E29" w:rsidP="007D15D8">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9F1E29" w:rsidRPr="00695BD0" w:rsidRDefault="009F1E29" w:rsidP="007D15D8">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9F1E29" w:rsidRPr="00695BD0" w:rsidRDefault="009F1E29" w:rsidP="007D15D8">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9F1E29" w:rsidRPr="00695BD0" w:rsidRDefault="009F1E29" w:rsidP="007D15D8">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9F1E29" w:rsidRPr="00695BD0" w:rsidRDefault="009F1E29" w:rsidP="007D15D8">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9F1E29" w:rsidRPr="00695BD0" w:rsidRDefault="009F1E29" w:rsidP="007D15D8">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9F1E29" w:rsidRDefault="009F1E29" w:rsidP="007D15D8">
            <w:pPr>
              <w:jc w:val="both"/>
              <w:rPr>
                <w:sz w:val="24"/>
                <w:szCs w:val="24"/>
                <w:lang w:val="sr-Cyrl-CS"/>
              </w:rPr>
            </w:pPr>
          </w:p>
          <w:p w:rsidR="009F1E29" w:rsidRDefault="009F1E29" w:rsidP="007D15D8">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9F1E29" w:rsidRDefault="009F1E29" w:rsidP="007D15D8">
            <w:pPr>
              <w:jc w:val="both"/>
              <w:rPr>
                <w:b/>
                <w:sz w:val="24"/>
                <w:szCs w:val="24"/>
                <w:lang w:val="sr-Cyrl-CS" w:eastAsia="sr-Latn-CS"/>
              </w:rPr>
            </w:pPr>
          </w:p>
          <w:p w:rsidR="009F1E29" w:rsidRDefault="009F1E29" w:rsidP="007D15D8">
            <w:pPr>
              <w:jc w:val="both"/>
              <w:rPr>
                <w:sz w:val="24"/>
                <w:szCs w:val="24"/>
                <w:lang w:val="sr-Cyrl-CS"/>
              </w:rPr>
            </w:pPr>
          </w:p>
        </w:tc>
      </w:tr>
      <w:tr w:rsidR="009F1E29" w:rsidTr="007D15D8">
        <w:trPr>
          <w:trHeight w:val="1500"/>
        </w:trPr>
        <w:tc>
          <w:tcPr>
            <w:tcW w:w="1188" w:type="dxa"/>
          </w:tcPr>
          <w:p w:rsidR="009F1E29" w:rsidRDefault="009F1E29" w:rsidP="007D15D8">
            <w:pPr>
              <w:jc w:val="center"/>
              <w:rPr>
                <w:b/>
                <w:sz w:val="24"/>
                <w:szCs w:val="24"/>
                <w:lang w:val="sr-Cyrl-CS"/>
              </w:rPr>
            </w:pPr>
            <w:r>
              <w:rPr>
                <w:b/>
                <w:sz w:val="24"/>
                <w:szCs w:val="24"/>
                <w:lang w:val="sr-Cyrl-CS"/>
              </w:rPr>
              <w:t>5.</w:t>
            </w:r>
          </w:p>
        </w:tc>
        <w:tc>
          <w:tcPr>
            <w:tcW w:w="4140" w:type="dxa"/>
          </w:tcPr>
          <w:p w:rsidR="009F1E29" w:rsidRPr="00695BD0" w:rsidRDefault="009F1E29" w:rsidP="007D15D8">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F1E29" w:rsidRPr="00695BD0" w:rsidRDefault="009F1E29" w:rsidP="007D15D8">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9F1E29" w:rsidRPr="00695BD0" w:rsidRDefault="009F1E29" w:rsidP="007D15D8">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9F1E29" w:rsidRPr="00695BD0" w:rsidRDefault="009F1E29" w:rsidP="007D15D8">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9F1E29" w:rsidRPr="00695BD0" w:rsidRDefault="009F1E29" w:rsidP="007D15D8">
            <w:pPr>
              <w:tabs>
                <w:tab w:val="left" w:pos="426"/>
              </w:tabs>
              <w:spacing w:before="5" w:line="240" w:lineRule="exact"/>
              <w:ind w:right="5"/>
              <w:rPr>
                <w:kern w:val="2"/>
                <w:sz w:val="24"/>
                <w:szCs w:val="24"/>
                <w:lang w:val="sr-Cyrl-CS"/>
              </w:rPr>
            </w:pPr>
          </w:p>
          <w:p w:rsidR="009F1E29" w:rsidRDefault="009F1E29" w:rsidP="007D15D8">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9F1E29" w:rsidRPr="00D1260F" w:rsidRDefault="009F1E29" w:rsidP="007D15D8">
            <w:pPr>
              <w:jc w:val="both"/>
              <w:rPr>
                <w:b/>
                <w:bCs/>
                <w:sz w:val="24"/>
                <w:szCs w:val="24"/>
                <w:lang w:eastAsia="sr-Latn-CS"/>
              </w:rPr>
            </w:pPr>
          </w:p>
        </w:tc>
      </w:tr>
      <w:tr w:rsidR="009F1E29" w:rsidTr="007D15D8">
        <w:tc>
          <w:tcPr>
            <w:tcW w:w="9576" w:type="dxa"/>
            <w:gridSpan w:val="3"/>
          </w:tcPr>
          <w:p w:rsidR="009F1E29" w:rsidRPr="004B2564" w:rsidRDefault="009F1E29" w:rsidP="007D15D8">
            <w:pPr>
              <w:jc w:val="center"/>
              <w:rPr>
                <w:b/>
                <w:sz w:val="24"/>
                <w:szCs w:val="24"/>
                <w:lang w:val="sr-Cyrl-CS"/>
              </w:rPr>
            </w:pPr>
            <w:r w:rsidRPr="004B2564">
              <w:rPr>
                <w:b/>
                <w:sz w:val="24"/>
                <w:szCs w:val="24"/>
                <w:lang w:val="sr-Cyrl-CS"/>
              </w:rPr>
              <w:lastRenderedPageBreak/>
              <w:t>Додатни услови</w:t>
            </w:r>
          </w:p>
        </w:tc>
      </w:tr>
      <w:tr w:rsidR="009F1E29" w:rsidTr="007D15D8">
        <w:tc>
          <w:tcPr>
            <w:tcW w:w="1188" w:type="dxa"/>
          </w:tcPr>
          <w:p w:rsidR="009F1E29" w:rsidRPr="004B2564" w:rsidRDefault="009F1E29" w:rsidP="007D15D8">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9F1E29" w:rsidRPr="00E96A1B" w:rsidRDefault="009F1E29" w:rsidP="007D15D8">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3</w:t>
            </w:r>
            <w:r>
              <w:rPr>
                <w:rFonts w:ascii="Times New Roman" w:hAnsi="Times New Roman"/>
                <w:sz w:val="24"/>
                <w:szCs w:val="24"/>
                <w:lang w:val="sr-Latn-CS" w:eastAsia="sr-Latn-CS"/>
              </w:rPr>
              <w:t>. 201</w:t>
            </w:r>
            <w:r>
              <w:rPr>
                <w:rFonts w:ascii="Times New Roman" w:hAnsi="Times New Roman"/>
                <w:sz w:val="24"/>
                <w:szCs w:val="24"/>
                <w:lang w:val="sr-Cyrl-CS" w:eastAsia="sr-Latn-CS"/>
              </w:rPr>
              <w:t>4</w:t>
            </w:r>
            <w:r>
              <w:rPr>
                <w:rFonts w:ascii="Times New Roman" w:hAnsi="Times New Roman"/>
                <w:sz w:val="24"/>
                <w:szCs w:val="24"/>
                <w:lang w:val="sr-Latn-CS" w:eastAsia="sr-Latn-CS"/>
              </w:rPr>
              <w:t>. и 201</w:t>
            </w:r>
            <w:r>
              <w:rPr>
                <w:rFonts w:ascii="Times New Roman" w:hAnsi="Times New Roman"/>
                <w:sz w:val="24"/>
                <w:szCs w:val="24"/>
                <w:lang w:val="sr-Cyrl-CS" w:eastAsia="sr-Latn-CS"/>
              </w:rPr>
              <w:t>5</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9F1E29" w:rsidRDefault="009F1E29" w:rsidP="007D15D8">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9F1E29" w:rsidRPr="00BA5AEE" w:rsidRDefault="009F1E29" w:rsidP="007D15D8">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Pr>
                <w:color w:val="000000"/>
              </w:rPr>
              <w:t xml:space="preserve"> </w:t>
            </w:r>
            <w:r w:rsidRPr="00BA5AEE">
              <w:rPr>
                <w:color w:val="000000"/>
                <w:sz w:val="24"/>
                <w:szCs w:val="24"/>
              </w:rPr>
              <w:t>да је извршио испоруку предметних добара у 2014, 2015. и 2016.год.</w:t>
            </w:r>
          </w:p>
          <w:p w:rsidR="009F1E29" w:rsidRDefault="009F1E29" w:rsidP="007D15D8">
            <w:pPr>
              <w:jc w:val="both"/>
              <w:rPr>
                <w:sz w:val="24"/>
                <w:szCs w:val="24"/>
                <w:lang w:val="sr-Cyrl-CS"/>
              </w:rPr>
            </w:pPr>
            <w:r>
              <w:rPr>
                <w:sz w:val="24"/>
                <w:szCs w:val="24"/>
                <w:lang w:val="sr-Cyrl-CS" w:eastAsia="sr-Latn-CS"/>
              </w:rPr>
              <w:t>3</w:t>
            </w:r>
            <w:r>
              <w:rPr>
                <w:sz w:val="24"/>
                <w:szCs w:val="24"/>
                <w:lang w:val="sr-Latn-CS" w:eastAsia="sr-Latn-CS"/>
              </w:rPr>
              <w:t>.</w:t>
            </w:r>
            <w:r>
              <w:rPr>
                <w:lang w:val="sr-Cyrl-CS"/>
              </w:rPr>
              <w:t xml:space="preserve"> </w:t>
            </w:r>
            <w:r w:rsidRPr="002E7E2E">
              <w:rPr>
                <w:sz w:val="24"/>
                <w:szCs w:val="24"/>
                <w:lang w:val="sr-Cyrl-CS"/>
              </w:rPr>
              <w:t>да је   у периоду од  01.01.201</w:t>
            </w:r>
            <w:r>
              <w:rPr>
                <w:sz w:val="24"/>
                <w:szCs w:val="24"/>
                <w:lang w:val="sr-Cyrl-CS"/>
              </w:rPr>
              <w:t>6</w:t>
            </w:r>
            <w:r w:rsidRPr="002E7E2E">
              <w:rPr>
                <w:sz w:val="24"/>
                <w:szCs w:val="24"/>
                <w:lang w:val="sr-Cyrl-CS"/>
              </w:rPr>
              <w:t>.  па до  дана издавања потврде, био ликвида односно да није био неликвидан.</w:t>
            </w:r>
          </w:p>
        </w:tc>
        <w:tc>
          <w:tcPr>
            <w:tcW w:w="4248" w:type="dxa"/>
          </w:tcPr>
          <w:p w:rsidR="009F1E29" w:rsidRPr="00E96A1B" w:rsidRDefault="009F1E29" w:rsidP="007D15D8">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9F1E29" w:rsidRPr="00E96A1B" w:rsidRDefault="009F1E29" w:rsidP="007D15D8">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9F1E29" w:rsidRDefault="009F1E29" w:rsidP="007D15D8">
            <w:pPr>
              <w:rPr>
                <w:color w:val="000000"/>
                <w:sz w:val="24"/>
                <w:szCs w:val="24"/>
                <w:lang w:val="sr-Cyrl-CS" w:eastAsia="sr-Latn-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p w:rsidR="009F1E29" w:rsidRDefault="009F1E29" w:rsidP="007D15D8">
            <w:pPr>
              <w:pStyle w:val="NormalWeb"/>
              <w:spacing w:before="0" w:beforeAutospacing="0" w:after="0" w:afterAutospacing="0"/>
              <w:jc w:val="both"/>
            </w:pPr>
            <w:r>
              <w:rPr>
                <w:color w:val="000000"/>
              </w:rPr>
              <w:t>(тач.5. Одлуке о начину праћења ликвидности привредних  субјеката).</w:t>
            </w:r>
          </w:p>
          <w:p w:rsidR="009F1E29" w:rsidRDefault="009F1E29" w:rsidP="007D15D8">
            <w:pPr>
              <w:pStyle w:val="NormalWeb"/>
              <w:spacing w:before="0" w:beforeAutospacing="0" w:after="0" w:afterAutospacing="0"/>
              <w:jc w:val="both"/>
            </w:pPr>
            <w:r>
              <w:rPr>
                <w:b/>
                <w:bCs/>
                <w:i/>
                <w:iCs/>
                <w:color w:val="000000"/>
              </w:rPr>
              <w:t>Напомена</w:t>
            </w:r>
            <w:r>
              <w:rPr>
                <w:i/>
                <w:iCs/>
                <w:color w:val="000000"/>
              </w:rPr>
              <w:t xml:space="preserve">: </w:t>
            </w:r>
            <w:r>
              <w:rPr>
                <w:i/>
                <w:iCs/>
                <w:color w:val="000000"/>
                <w:sz w:val="23"/>
                <w:szCs w:val="23"/>
              </w:rPr>
              <w:t xml:space="preserve">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овој тачки, (тачка 1.- додатнох услова)   неопходним за извршење уговорених обавеза по предметној јавној набавци. </w:t>
            </w:r>
          </w:p>
          <w:p w:rsidR="009F1E29" w:rsidRDefault="009F1E29" w:rsidP="007D15D8">
            <w:pPr>
              <w:rPr>
                <w:sz w:val="24"/>
                <w:szCs w:val="24"/>
                <w:lang w:val="sr-Cyrl-CS"/>
              </w:rPr>
            </w:pPr>
            <w:r>
              <w:rPr>
                <w:i/>
                <w:iCs/>
                <w:color w:val="000000"/>
              </w:rPr>
              <w:t>У случају да  понуду подноси група понуђача, или понуђач са подизвођачем испуњеност ,услове под тачком 1. и 3. доказују самостално а услоав под тачком  2. заједно.</w:t>
            </w:r>
          </w:p>
        </w:tc>
      </w:tr>
      <w:tr w:rsidR="009F1E29" w:rsidTr="007D15D8">
        <w:tc>
          <w:tcPr>
            <w:tcW w:w="1188" w:type="dxa"/>
          </w:tcPr>
          <w:p w:rsidR="009F1E29" w:rsidRPr="004B2564" w:rsidRDefault="009F1E29" w:rsidP="007D15D8">
            <w:pPr>
              <w:jc w:val="center"/>
              <w:rPr>
                <w:b/>
                <w:sz w:val="24"/>
                <w:szCs w:val="24"/>
                <w:lang w:val="sr-Cyrl-CS"/>
              </w:rPr>
            </w:pPr>
            <w:r>
              <w:rPr>
                <w:b/>
                <w:sz w:val="24"/>
                <w:szCs w:val="24"/>
                <w:lang w:val="sr-Cyrl-CS"/>
              </w:rPr>
              <w:t>7.</w:t>
            </w:r>
          </w:p>
        </w:tc>
        <w:tc>
          <w:tcPr>
            <w:tcW w:w="4140" w:type="dxa"/>
          </w:tcPr>
          <w:p w:rsidR="009F1E29" w:rsidRPr="002E7E2E" w:rsidRDefault="009F1E29" w:rsidP="007D15D8">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9F1E29" w:rsidRDefault="009F1E29" w:rsidP="007D15D8">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9F1E29" w:rsidRPr="001B37E7" w:rsidRDefault="009F1E29" w:rsidP="007D15D8">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9F1E29" w:rsidRDefault="009F1E29" w:rsidP="007D15D8">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2017. год. са власником истог и фотокопија саобраћајне дозволе за возило које гласи на име власника-закуподавца.</w:t>
            </w:r>
          </w:p>
          <w:p w:rsidR="009F1E29" w:rsidRDefault="009F1E29" w:rsidP="007D15D8">
            <w:pPr>
              <w:rPr>
                <w:i/>
              </w:rPr>
            </w:pPr>
            <w:r w:rsidRPr="008741F0">
              <w:rPr>
                <w:b/>
                <w:i/>
                <w:lang w:val="sr-Cyrl-CS"/>
              </w:rPr>
              <w:lastRenderedPageBreak/>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p w:rsidR="009F1E29" w:rsidRPr="00FE35B9" w:rsidRDefault="009F1E29" w:rsidP="007D15D8">
            <w:pPr>
              <w:rPr>
                <w:sz w:val="24"/>
                <w:szCs w:val="24"/>
              </w:rPr>
            </w:pPr>
          </w:p>
        </w:tc>
      </w:tr>
      <w:tr w:rsidR="009F1E29" w:rsidTr="007D15D8">
        <w:tc>
          <w:tcPr>
            <w:tcW w:w="1188" w:type="dxa"/>
          </w:tcPr>
          <w:p w:rsidR="009F1E29" w:rsidRDefault="009F1E29" w:rsidP="007D15D8">
            <w:pPr>
              <w:jc w:val="center"/>
              <w:rPr>
                <w:b/>
                <w:sz w:val="24"/>
                <w:szCs w:val="24"/>
                <w:lang w:val="sr-Cyrl-CS"/>
              </w:rPr>
            </w:pPr>
            <w:r>
              <w:rPr>
                <w:b/>
                <w:sz w:val="24"/>
                <w:szCs w:val="24"/>
                <w:lang w:val="sr-Cyrl-CS"/>
              </w:rPr>
              <w:lastRenderedPageBreak/>
              <w:t>8.</w:t>
            </w:r>
          </w:p>
        </w:tc>
        <w:tc>
          <w:tcPr>
            <w:tcW w:w="4140" w:type="dxa"/>
          </w:tcPr>
          <w:p w:rsidR="009F1E29" w:rsidRPr="00E23747" w:rsidRDefault="009F1E29" w:rsidP="007D15D8">
            <w:pPr>
              <w:pStyle w:val="Default"/>
              <w:jc w:val="both"/>
              <w:rPr>
                <w:b/>
                <w:color w:val="auto"/>
                <w:lang w:val="sr-Cyrl-CS"/>
              </w:rPr>
            </w:pPr>
            <w:r w:rsidRPr="00E23747">
              <w:rPr>
                <w:color w:val="auto"/>
              </w:rPr>
              <w:t>Да поседује сертификат</w:t>
            </w:r>
            <w:r w:rsidRPr="00E23747">
              <w:rPr>
                <w:b/>
                <w:color w:val="auto"/>
              </w:rPr>
              <w:t>НАССР</w:t>
            </w:r>
          </w:p>
          <w:p w:rsidR="009F1E29" w:rsidRPr="00E23747" w:rsidRDefault="009F1E29" w:rsidP="007D15D8">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9F1E29" w:rsidRPr="00E23747" w:rsidRDefault="009F1E29" w:rsidP="007D15D8">
            <w:pPr>
              <w:pStyle w:val="NormalWeb"/>
              <w:spacing w:before="0" w:beforeAutospacing="0" w:after="200" w:afterAutospacing="0"/>
              <w:jc w:val="both"/>
              <w:rPr>
                <w:lang w:val="sr-Cyrl-CS"/>
              </w:rPr>
            </w:pPr>
          </w:p>
        </w:tc>
        <w:tc>
          <w:tcPr>
            <w:tcW w:w="4248" w:type="dxa"/>
          </w:tcPr>
          <w:p w:rsidR="009F1E29" w:rsidRPr="00E23747" w:rsidRDefault="009F1E29" w:rsidP="007D15D8">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9F1E29" w:rsidRPr="00E23747" w:rsidRDefault="009F1E29" w:rsidP="007D15D8">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9F1E29" w:rsidRPr="00E23747" w:rsidRDefault="009F1E29" w:rsidP="007D15D8">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9F1E29" w:rsidRPr="00E23747" w:rsidRDefault="009F1E29" w:rsidP="007D15D8">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9F1E29" w:rsidRPr="00E23747" w:rsidRDefault="009F1E29" w:rsidP="007D15D8">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9F1E29" w:rsidTr="007D15D8">
        <w:tc>
          <w:tcPr>
            <w:tcW w:w="1188" w:type="dxa"/>
          </w:tcPr>
          <w:p w:rsidR="009F1E29" w:rsidRDefault="009F1E29" w:rsidP="007D15D8">
            <w:pPr>
              <w:jc w:val="center"/>
              <w:rPr>
                <w:b/>
                <w:sz w:val="24"/>
                <w:szCs w:val="24"/>
                <w:lang w:val="sr-Cyrl-CS"/>
              </w:rPr>
            </w:pPr>
            <w:r>
              <w:rPr>
                <w:b/>
                <w:sz w:val="24"/>
                <w:szCs w:val="24"/>
                <w:lang w:val="sr-Cyrl-CS"/>
              </w:rPr>
              <w:t>9.</w:t>
            </w:r>
          </w:p>
        </w:tc>
        <w:tc>
          <w:tcPr>
            <w:tcW w:w="4140" w:type="dxa"/>
          </w:tcPr>
          <w:p w:rsidR="009F1E29" w:rsidRPr="002E7E2E" w:rsidRDefault="009F1E29" w:rsidP="007D15D8">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9F1E29" w:rsidRPr="002E7E2E" w:rsidRDefault="009F1E29" w:rsidP="007D15D8">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9F1E29" w:rsidRPr="002E7E2E" w:rsidRDefault="009F1E29" w:rsidP="007D15D8">
            <w:pPr>
              <w:autoSpaceDE w:val="0"/>
              <w:autoSpaceDN w:val="0"/>
              <w:adjustRightInd w:val="0"/>
              <w:jc w:val="both"/>
              <w:rPr>
                <w:sz w:val="24"/>
                <w:szCs w:val="24"/>
                <w:lang w:val="sr-Cyrl-CS" w:eastAsia="sr-Latn-CS"/>
              </w:rPr>
            </w:pPr>
          </w:p>
          <w:p w:rsidR="009F1E29" w:rsidRPr="002E7E2E" w:rsidRDefault="009F1E29" w:rsidP="007D15D8">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9F1E29" w:rsidRPr="002E7E2E" w:rsidRDefault="009F1E29" w:rsidP="007D15D8">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9F1E29" w:rsidRPr="002D6139" w:rsidRDefault="009F1E29" w:rsidP="007D15D8">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w:t>
            </w:r>
            <w:r w:rsidRPr="002E7E2E">
              <w:rPr>
                <w:rFonts w:ascii="Times New Roman" w:hAnsi="Times New Roman"/>
                <w:b/>
                <w:iCs/>
                <w:sz w:val="24"/>
                <w:szCs w:val="24"/>
                <w:lang w:val="sr-Cyrl-CS"/>
              </w:rPr>
              <w:lastRenderedPageBreak/>
              <w:t>и кривичном одговорношћу</w:t>
            </w:r>
            <w:r>
              <w:rPr>
                <w:rFonts w:ascii="Times New Roman" w:hAnsi="Times New Roman"/>
                <w:b/>
                <w:iCs/>
                <w:sz w:val="24"/>
                <w:szCs w:val="24"/>
                <w:lang w:val="sr-Cyrl-CS"/>
              </w:rPr>
              <w:t xml:space="preserve"> </w:t>
            </w:r>
            <w:r w:rsidRPr="00FE35B9">
              <w:rPr>
                <w:rFonts w:ascii="Times New Roman" w:hAnsi="Times New Roman"/>
                <w:b/>
                <w:i/>
                <w:iCs/>
                <w:color w:val="000000"/>
                <w:sz w:val="24"/>
                <w:szCs w:val="24"/>
              </w:rPr>
              <w:t>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r w:rsidR="009F1E29" w:rsidTr="007D15D8">
        <w:tc>
          <w:tcPr>
            <w:tcW w:w="1188" w:type="dxa"/>
          </w:tcPr>
          <w:p w:rsidR="009F1E29" w:rsidRDefault="009F1E29" w:rsidP="007D15D8">
            <w:pPr>
              <w:jc w:val="center"/>
              <w:rPr>
                <w:b/>
                <w:sz w:val="24"/>
                <w:szCs w:val="24"/>
                <w:lang w:val="sr-Cyrl-CS"/>
              </w:rPr>
            </w:pPr>
            <w:r>
              <w:rPr>
                <w:b/>
                <w:sz w:val="24"/>
                <w:szCs w:val="24"/>
                <w:lang w:val="sr-Cyrl-CS"/>
              </w:rPr>
              <w:lastRenderedPageBreak/>
              <w:t>10.</w:t>
            </w:r>
          </w:p>
        </w:tc>
        <w:tc>
          <w:tcPr>
            <w:tcW w:w="4140" w:type="dxa"/>
          </w:tcPr>
          <w:p w:rsidR="009F1E29" w:rsidRPr="00E23747" w:rsidRDefault="009F1E29" w:rsidP="007D15D8">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9F1E29" w:rsidRPr="00E23747" w:rsidRDefault="009F1E29" w:rsidP="007D15D8">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9F1E29" w:rsidRPr="00E23747" w:rsidRDefault="009F1E29" w:rsidP="007D15D8">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9F1E29" w:rsidRDefault="009F1E29" w:rsidP="009F1E29">
      <w:pPr>
        <w:autoSpaceDE w:val="0"/>
        <w:autoSpaceDN w:val="0"/>
        <w:adjustRightInd w:val="0"/>
        <w:rPr>
          <w:rFonts w:ascii="Times New Roman" w:eastAsia="Times New Roman" w:hAnsi="Times New Roman" w:cs="Times New Roman"/>
          <w:sz w:val="24"/>
          <w:szCs w:val="24"/>
        </w:rPr>
      </w:pPr>
    </w:p>
    <w:p w:rsidR="009F1E29" w:rsidRPr="00FC1C93" w:rsidRDefault="009F1E29" w:rsidP="009F1E29">
      <w:pPr>
        <w:autoSpaceDE w:val="0"/>
        <w:autoSpaceDN w:val="0"/>
        <w:adjustRightInd w:val="0"/>
        <w:rPr>
          <w:rFonts w:ascii="Times New Roman" w:eastAsia="Times New Roman" w:hAnsi="Times New Roman" w:cs="Times New Roman"/>
          <w:sz w:val="24"/>
          <w:szCs w:val="24"/>
        </w:rPr>
      </w:pPr>
    </w:p>
    <w:p w:rsidR="009F1E29" w:rsidRPr="003329B0" w:rsidRDefault="009F1E29" w:rsidP="009F1E29">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9F1E29" w:rsidRPr="00860B45" w:rsidRDefault="009F1E29" w:rsidP="009F1E29">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9F1E29" w:rsidRPr="00860B45" w:rsidRDefault="009F1E29" w:rsidP="009F1E29">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F1E29" w:rsidRPr="00860B45" w:rsidRDefault="009F1E29" w:rsidP="009F1E2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lang w:val="sr-Cyrl-CS"/>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9F1E29" w:rsidRDefault="009F1E29" w:rsidP="009F1E29">
      <w:pPr>
        <w:jc w:val="both"/>
        <w:rPr>
          <w:rFonts w:ascii="Times New Roman" w:eastAsia="Times New Roman" w:hAnsi="Times New Roman" w:cs="Times New Roman"/>
          <w:bCs/>
          <w:sz w:val="24"/>
          <w:szCs w:val="24"/>
        </w:rPr>
      </w:pPr>
    </w:p>
    <w:p w:rsidR="007D15D8" w:rsidRPr="00FC1C93" w:rsidRDefault="007D15D8" w:rsidP="009F1E29">
      <w:pPr>
        <w:jc w:val="both"/>
        <w:rPr>
          <w:rFonts w:ascii="Times New Roman" w:eastAsia="Times New Roman" w:hAnsi="Times New Roman" w:cs="Times New Roman"/>
          <w:bCs/>
          <w:sz w:val="24"/>
          <w:szCs w:val="24"/>
        </w:rPr>
      </w:pPr>
    </w:p>
    <w:p w:rsidR="009F1E29" w:rsidRPr="00EA6425" w:rsidRDefault="009F1E29" w:rsidP="009F1E29">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9F1E29" w:rsidRPr="003329B0" w:rsidRDefault="009F1E29" w:rsidP="009F1E29">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9F1E29" w:rsidRPr="00EA6425" w:rsidRDefault="009F1E29" w:rsidP="009F1E29">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9F1E29" w:rsidRDefault="009F1E29" w:rsidP="009F1E29">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9F1E29" w:rsidRPr="005E3A9A" w:rsidRDefault="009F1E29" w:rsidP="009F1E29">
      <w:pPr>
        <w:pStyle w:val="NoSpacing"/>
        <w:jc w:val="both"/>
        <w:rPr>
          <w:rFonts w:ascii="Times New Roman" w:hAnsi="Times New Roman"/>
          <w:sz w:val="24"/>
          <w:szCs w:val="24"/>
          <w:lang w:val="sr-Latn-CS"/>
        </w:rPr>
      </w:pPr>
    </w:p>
    <w:p w:rsidR="009F1E29" w:rsidRDefault="009F1E29" w:rsidP="009F1E29">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9F1E29" w:rsidRPr="003329B0" w:rsidRDefault="009F1E29" w:rsidP="009F1E29">
      <w:pPr>
        <w:spacing w:after="0" w:line="240" w:lineRule="auto"/>
        <w:jc w:val="both"/>
        <w:rPr>
          <w:rFonts w:ascii="Times New Roman" w:eastAsia="Times New Roman" w:hAnsi="Times New Roman" w:cs="Times New Roman"/>
          <w:sz w:val="24"/>
          <w:szCs w:val="24"/>
          <w:lang w:val="ru-RU"/>
        </w:rPr>
      </w:pPr>
    </w:p>
    <w:p w:rsidR="009F1E29" w:rsidRPr="00EA6425" w:rsidRDefault="009F1E29" w:rsidP="009F1E29">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9F1E29" w:rsidRPr="00EA6425" w:rsidRDefault="009F1E29" w:rsidP="009F1E29">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9F1E29" w:rsidRPr="00EA6425" w:rsidRDefault="009F1E29" w:rsidP="009F1E29">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9F1E29" w:rsidRPr="00EA6425" w:rsidRDefault="009F1E29" w:rsidP="009F1E29">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9F1E29" w:rsidRPr="007C0B73" w:rsidRDefault="009F1E29" w:rsidP="009F1E29">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7D15D8">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9F1E29" w:rsidRPr="00EA6425" w:rsidRDefault="009F1E29" w:rsidP="009F1E29">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9F1E29" w:rsidRPr="00EA6425" w:rsidRDefault="009F1E29" w:rsidP="009F1E29">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9F1E29" w:rsidRPr="004F2A2A" w:rsidRDefault="009F1E29" w:rsidP="009F1E29">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9F1E29" w:rsidRPr="004F2A2A" w:rsidRDefault="009F1E29" w:rsidP="009F1E29">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9F1E29" w:rsidRPr="004F2A2A" w:rsidRDefault="009F1E29" w:rsidP="009F1E29">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9F1E29" w:rsidRPr="004F2A2A" w:rsidRDefault="009F1E29" w:rsidP="009F1E29">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9F1E29" w:rsidRPr="00FC1C93" w:rsidRDefault="009F1E29" w:rsidP="009F1E29">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9F1E29" w:rsidRPr="003329B0" w:rsidRDefault="009F1E29" w:rsidP="009F1E29">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9F1E29" w:rsidRDefault="009F1E29" w:rsidP="009F1E29">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9F1E29" w:rsidRDefault="009F1E29" w:rsidP="009F1E29">
      <w:pPr>
        <w:jc w:val="both"/>
        <w:rPr>
          <w:rFonts w:ascii="Times New Roman" w:eastAsia="Times New Roman" w:hAnsi="Times New Roman" w:cs="Times New Roman"/>
          <w:b/>
          <w:sz w:val="24"/>
          <w:szCs w:val="24"/>
        </w:rPr>
      </w:pPr>
    </w:p>
    <w:p w:rsidR="009F1E29" w:rsidRPr="00BC4B80" w:rsidRDefault="009F1E29" w:rsidP="009F1E29">
      <w:pPr>
        <w:jc w:val="both"/>
        <w:rPr>
          <w:rFonts w:ascii="Times New Roman" w:eastAsia="Times New Roman" w:hAnsi="Times New Roman" w:cs="Times New Roman"/>
          <w:b/>
          <w:sz w:val="24"/>
          <w:szCs w:val="24"/>
        </w:rPr>
      </w:pPr>
    </w:p>
    <w:p w:rsidR="009F1E29" w:rsidRPr="007E389A" w:rsidRDefault="009F1E29" w:rsidP="009F1E29">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9F1E29" w:rsidRPr="007E389A" w:rsidRDefault="009F1E29" w:rsidP="009F1E29">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9F1E29" w:rsidRPr="007E389A" w:rsidRDefault="009F1E29" w:rsidP="009F1E29">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9F1E29" w:rsidRPr="007E389A" w:rsidRDefault="009F1E29" w:rsidP="009F1E29">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9F1E29" w:rsidRPr="007E389A" w:rsidRDefault="009F1E29" w:rsidP="009F1E2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9F1E29" w:rsidRPr="007E389A" w:rsidRDefault="009F1E29" w:rsidP="009F1E2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9F1E29" w:rsidRDefault="009F1E29" w:rsidP="009F1E2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9F1E29" w:rsidRPr="007E389A" w:rsidRDefault="009F1E29" w:rsidP="009F1E29">
      <w:pPr>
        <w:pStyle w:val="NoSpacing"/>
        <w:ind w:firstLine="720"/>
        <w:jc w:val="both"/>
        <w:rPr>
          <w:rFonts w:ascii="Times New Roman" w:hAnsi="Times New Roman"/>
          <w:sz w:val="24"/>
          <w:szCs w:val="24"/>
          <w:lang w:val="sr-Latn-CS"/>
        </w:rPr>
      </w:pPr>
    </w:p>
    <w:p w:rsidR="009F1E29" w:rsidRPr="003329B0" w:rsidRDefault="009F1E29" w:rsidP="009F1E29">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9F1E29" w:rsidRPr="007E389A" w:rsidRDefault="009F1E29" w:rsidP="009F1E29">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9F1E29" w:rsidRPr="007E389A" w:rsidRDefault="009F1E29" w:rsidP="009F1E29">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9F1E29" w:rsidRDefault="009F1E29" w:rsidP="009F1E2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9F1E29" w:rsidRPr="00A26D1D" w:rsidRDefault="009F1E29" w:rsidP="009F1E29">
      <w:pPr>
        <w:pStyle w:val="NoSpacing"/>
        <w:ind w:firstLine="720"/>
        <w:jc w:val="both"/>
        <w:rPr>
          <w:rFonts w:ascii="Times New Roman" w:hAnsi="Times New Roman"/>
          <w:sz w:val="24"/>
          <w:szCs w:val="24"/>
          <w:lang w:val="sr-Latn-CS"/>
        </w:rPr>
      </w:pPr>
    </w:p>
    <w:p w:rsidR="009F1E29" w:rsidRPr="00A26D1D" w:rsidRDefault="009F1E29" w:rsidP="009F1E29">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9F1E29" w:rsidRPr="00A26D1D" w:rsidRDefault="009F1E29" w:rsidP="009F1E29">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9F1E29" w:rsidRPr="00A26D1D" w:rsidRDefault="009F1E29" w:rsidP="009F1E29">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9F1E29" w:rsidRPr="00DB191D" w:rsidRDefault="009F1E29" w:rsidP="009F1E29">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9F1E29" w:rsidRPr="00DB191D" w:rsidRDefault="009F1E29" w:rsidP="009F1E29">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9F1E29" w:rsidRDefault="009F1E29" w:rsidP="009F1E29">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9F1E29" w:rsidRPr="006C2BD2" w:rsidRDefault="009F1E29" w:rsidP="009F1E29">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F1E29" w:rsidRPr="003329B0" w:rsidRDefault="009F1E29" w:rsidP="009F1E29">
      <w:pPr>
        <w:ind w:left="360"/>
        <w:jc w:val="both"/>
        <w:rPr>
          <w:rFonts w:ascii="Times New Roman" w:eastAsia="Times New Roman" w:hAnsi="Times New Roman" w:cs="Times New Roman"/>
          <w:sz w:val="24"/>
          <w:szCs w:val="24"/>
          <w:lang w:val="sr-Latn-CS"/>
        </w:rPr>
      </w:pPr>
    </w:p>
    <w:p w:rsidR="009F1E29" w:rsidRDefault="009F1E29" w:rsidP="009F1E29">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9F1E29" w:rsidRPr="009953C6" w:rsidRDefault="009F1E29" w:rsidP="009F1E29">
      <w:pPr>
        <w:spacing w:after="0" w:line="240" w:lineRule="auto"/>
        <w:jc w:val="both"/>
        <w:rPr>
          <w:rFonts w:ascii="Times New Roman" w:eastAsia="Times New Roman" w:hAnsi="Times New Roman" w:cs="Times New Roman"/>
          <w:b/>
          <w:sz w:val="24"/>
          <w:szCs w:val="24"/>
          <w:lang w:val="sr-Latn-CS"/>
        </w:rPr>
      </w:pP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9F1E29" w:rsidRPr="009953C6" w:rsidRDefault="009F1E29" w:rsidP="009F1E2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9F1E29" w:rsidRPr="009953C6"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9F1E29" w:rsidRDefault="009F1E29" w:rsidP="009F1E2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9F1E29" w:rsidRDefault="009F1E29" w:rsidP="009F1E29">
      <w:pPr>
        <w:pStyle w:val="NoSpacing"/>
        <w:ind w:firstLine="360"/>
        <w:jc w:val="both"/>
        <w:rPr>
          <w:rFonts w:ascii="Times New Roman" w:hAnsi="Times New Roman"/>
          <w:sz w:val="24"/>
          <w:szCs w:val="24"/>
          <w:lang w:val="sr-Latn-CS"/>
        </w:rPr>
      </w:pPr>
    </w:p>
    <w:p w:rsidR="009F1E29" w:rsidRPr="009B5E2C" w:rsidRDefault="009F1E29" w:rsidP="009F1E29">
      <w:pPr>
        <w:pStyle w:val="NoSpacing"/>
        <w:jc w:val="both"/>
        <w:rPr>
          <w:rFonts w:ascii="Times New Roman" w:hAnsi="Times New Roman"/>
          <w:sz w:val="24"/>
          <w:szCs w:val="24"/>
          <w:lang w:val="sr-Cyrl-CS"/>
        </w:rPr>
      </w:pPr>
    </w:p>
    <w:p w:rsidR="009F1E29" w:rsidRPr="009953C6" w:rsidRDefault="009F1E29" w:rsidP="009F1E29">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9F1E29" w:rsidRPr="009953C6" w:rsidRDefault="009F1E29" w:rsidP="009F1E29">
      <w:pPr>
        <w:pStyle w:val="NoSpacing"/>
        <w:jc w:val="both"/>
        <w:rPr>
          <w:rFonts w:ascii="Times New Roman" w:hAnsi="Times New Roman"/>
          <w:b/>
          <w:sz w:val="24"/>
          <w:szCs w:val="24"/>
          <w:lang w:val="sr-Latn-CS"/>
        </w:rPr>
      </w:pPr>
    </w:p>
    <w:p w:rsidR="009F1E29" w:rsidRPr="009953C6" w:rsidRDefault="009F1E29" w:rsidP="009F1E29">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9F1E29" w:rsidRPr="009953C6" w:rsidRDefault="009F1E29" w:rsidP="009F1E29">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9F1E29" w:rsidRPr="009953C6" w:rsidRDefault="009F1E29" w:rsidP="009F1E29">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9F1E29" w:rsidRDefault="009F1E29" w:rsidP="009F1E29">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9F1E29" w:rsidRPr="009953C6" w:rsidRDefault="009F1E29" w:rsidP="009F1E29">
      <w:pPr>
        <w:pStyle w:val="NoSpacing"/>
        <w:jc w:val="both"/>
        <w:rPr>
          <w:rFonts w:ascii="Times New Roman" w:hAnsi="Times New Roman"/>
          <w:b/>
          <w:sz w:val="24"/>
          <w:szCs w:val="24"/>
          <w:lang w:val="sr-Latn-CS"/>
        </w:rPr>
      </w:pPr>
    </w:p>
    <w:p w:rsidR="009F1E29" w:rsidRPr="009953C6" w:rsidRDefault="009F1E29" w:rsidP="009F1E29">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9F1E29" w:rsidRPr="009953C6" w:rsidRDefault="009F1E29" w:rsidP="009F1E29">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9F1E29" w:rsidRDefault="009F1E29" w:rsidP="009F1E29">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9F1E29" w:rsidRPr="009953C6" w:rsidRDefault="009F1E29" w:rsidP="009F1E29">
      <w:pPr>
        <w:pStyle w:val="NoSpacing"/>
        <w:jc w:val="both"/>
        <w:rPr>
          <w:rFonts w:ascii="Times New Roman" w:hAnsi="Times New Roman"/>
          <w:sz w:val="24"/>
          <w:szCs w:val="24"/>
          <w:lang w:val="sr-Latn-CS"/>
        </w:rPr>
      </w:pPr>
    </w:p>
    <w:p w:rsidR="009F1E29" w:rsidRPr="009953C6" w:rsidRDefault="009F1E29" w:rsidP="009F1E29">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9F1E29" w:rsidRPr="009953C6" w:rsidRDefault="009F1E29" w:rsidP="009F1E29">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9F1E29" w:rsidRPr="009953C6" w:rsidRDefault="009F1E29" w:rsidP="009F1E29">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9F1E29" w:rsidRDefault="009F1E29" w:rsidP="009F1E29">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9F1E29" w:rsidRPr="009953C6" w:rsidRDefault="009F1E29" w:rsidP="009F1E29">
      <w:pPr>
        <w:pStyle w:val="NoSpacing"/>
        <w:jc w:val="both"/>
        <w:rPr>
          <w:rFonts w:ascii="Times New Roman" w:hAnsi="Times New Roman"/>
          <w:sz w:val="24"/>
          <w:szCs w:val="24"/>
          <w:lang w:val="sr-Latn-CS"/>
        </w:rPr>
      </w:pPr>
    </w:p>
    <w:p w:rsidR="009F1E29" w:rsidRPr="009953C6" w:rsidRDefault="009F1E29" w:rsidP="009F1E29">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9F1E29" w:rsidRPr="009953C6" w:rsidRDefault="009F1E29" w:rsidP="009F1E29">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9F1E29" w:rsidRPr="003329B0" w:rsidRDefault="009F1E29" w:rsidP="009F1E29">
      <w:pPr>
        <w:ind w:left="420"/>
        <w:jc w:val="both"/>
        <w:rPr>
          <w:rFonts w:ascii="Times New Roman" w:eastAsia="Times New Roman" w:hAnsi="Times New Roman" w:cs="Times New Roman"/>
          <w:bCs/>
          <w:sz w:val="24"/>
          <w:szCs w:val="24"/>
          <w:lang w:val="sr-Latn-CS"/>
        </w:rPr>
      </w:pPr>
    </w:p>
    <w:p w:rsidR="009F1E29" w:rsidRDefault="009F1E29" w:rsidP="009F1E29">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9F1E29" w:rsidRPr="00607937" w:rsidRDefault="009F1E29" w:rsidP="009F1E29">
      <w:pPr>
        <w:pStyle w:val="NoSpacing"/>
        <w:jc w:val="both"/>
        <w:rPr>
          <w:rFonts w:ascii="Times New Roman" w:hAnsi="Times New Roman"/>
          <w:b/>
          <w:i/>
          <w:sz w:val="24"/>
          <w:szCs w:val="24"/>
          <w:lang w:val="sr-Latn-CS"/>
        </w:rPr>
      </w:pPr>
    </w:p>
    <w:p w:rsidR="009F1E29" w:rsidRPr="00607937" w:rsidRDefault="009F1E29" w:rsidP="009F1E29">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9F1E29" w:rsidRPr="004F44E7" w:rsidRDefault="009F1E29" w:rsidP="009F1E29">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9F1E29" w:rsidRPr="00607937" w:rsidRDefault="009F1E29" w:rsidP="009F1E2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9F1E29" w:rsidRPr="00607937" w:rsidRDefault="009F1E29" w:rsidP="009F1E2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9F1E29" w:rsidRPr="00607937" w:rsidRDefault="009F1E29" w:rsidP="009F1E2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9F1E29" w:rsidRPr="00607937" w:rsidRDefault="009F1E29" w:rsidP="009F1E2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9F1E29" w:rsidRPr="000B77F5" w:rsidRDefault="009F1E29" w:rsidP="009F1E29">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9F1E29" w:rsidRPr="000B77F5" w:rsidRDefault="009F1E29" w:rsidP="009F1E29">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9F1E29" w:rsidRPr="009A202A" w:rsidRDefault="009F1E29" w:rsidP="009F1E29">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9F1E29" w:rsidRPr="00607937" w:rsidRDefault="009F1E29" w:rsidP="009F1E29">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9F1E29" w:rsidRPr="007C0B73" w:rsidRDefault="009F1E29" w:rsidP="009F1E29">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9F1E29" w:rsidRPr="00607937" w:rsidRDefault="009F1E29" w:rsidP="009F1E29">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9F1E29" w:rsidRPr="009A202A" w:rsidRDefault="009F1E29" w:rsidP="009F1E29">
      <w:pPr>
        <w:ind w:left="540"/>
        <w:jc w:val="both"/>
        <w:rPr>
          <w:rFonts w:ascii="Times New Roman" w:eastAsia="Times New Roman" w:hAnsi="Times New Roman" w:cs="Times New Roman"/>
          <w:sz w:val="24"/>
          <w:szCs w:val="24"/>
          <w:lang w:val="sr-Cyrl-CS"/>
        </w:rPr>
      </w:pPr>
    </w:p>
    <w:p w:rsidR="009F1E29" w:rsidRDefault="009F1E29" w:rsidP="009F1E29">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9F1E29" w:rsidRPr="00607937" w:rsidRDefault="009F1E29" w:rsidP="009F1E29">
      <w:pPr>
        <w:pStyle w:val="NoSpacing"/>
        <w:jc w:val="both"/>
        <w:rPr>
          <w:rFonts w:ascii="Times New Roman" w:hAnsi="Times New Roman"/>
          <w:sz w:val="24"/>
          <w:szCs w:val="24"/>
          <w:lang w:val="sr-Latn-CS"/>
        </w:rPr>
      </w:pPr>
    </w:p>
    <w:p w:rsidR="009F1E29" w:rsidRDefault="009F1E29" w:rsidP="009F1E29">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9F1E29" w:rsidRPr="00607937" w:rsidRDefault="009F1E29" w:rsidP="009F1E29">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9F1E29" w:rsidRPr="00FC1C93" w:rsidRDefault="009F1E29" w:rsidP="009F1E29">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9F1E29" w:rsidRDefault="009F1E29" w:rsidP="009F1E29">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9F1E29" w:rsidRPr="00607937" w:rsidRDefault="009F1E29" w:rsidP="009F1E29">
      <w:pPr>
        <w:pStyle w:val="NoSpacing"/>
        <w:jc w:val="both"/>
        <w:rPr>
          <w:rFonts w:ascii="Times New Roman" w:hAnsi="Times New Roman"/>
          <w:b/>
          <w:i/>
          <w:sz w:val="24"/>
          <w:szCs w:val="24"/>
          <w:lang w:val="sr-Latn-CS"/>
        </w:rPr>
      </w:pPr>
    </w:p>
    <w:p w:rsidR="009F1E29" w:rsidRPr="00607937" w:rsidRDefault="009F1E29" w:rsidP="009F1E29">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9F1E29" w:rsidRPr="008F40F8" w:rsidRDefault="009F1E29" w:rsidP="009F1E29">
      <w:pPr>
        <w:rPr>
          <w:rFonts w:ascii="Times New Roman" w:eastAsia="Times New Roman" w:hAnsi="Times New Roman" w:cs="Times New Roman"/>
          <w:sz w:val="24"/>
          <w:szCs w:val="24"/>
        </w:rPr>
      </w:pPr>
    </w:p>
    <w:p w:rsidR="009F1E29" w:rsidRDefault="009F1E29" w:rsidP="009F1E29">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9F1E29" w:rsidRPr="00F03EB7" w:rsidRDefault="009F1E29" w:rsidP="009F1E29">
      <w:pPr>
        <w:pStyle w:val="NoSpacing"/>
        <w:jc w:val="both"/>
        <w:rPr>
          <w:rFonts w:ascii="Times New Roman" w:hAnsi="Times New Roman"/>
          <w:b/>
          <w:i/>
          <w:sz w:val="24"/>
          <w:szCs w:val="24"/>
          <w:lang w:val="sr-Latn-CS"/>
        </w:rPr>
      </w:pPr>
    </w:p>
    <w:p w:rsidR="009F1E29" w:rsidRPr="00F03EB7" w:rsidRDefault="009F1E29" w:rsidP="009F1E29">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9F1E29" w:rsidRPr="00F03EB7" w:rsidRDefault="009F1E29" w:rsidP="009F1E29">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9F1E29" w:rsidRPr="00F03EB7" w:rsidRDefault="009F1E29" w:rsidP="009F1E29">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9F1E29" w:rsidRPr="00F03EB7" w:rsidRDefault="009F1E29" w:rsidP="009F1E29">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9F1E29" w:rsidRDefault="009F1E29" w:rsidP="009F1E29">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9F1E29" w:rsidRDefault="009F1E29" w:rsidP="009F1E29">
      <w:pPr>
        <w:pStyle w:val="NoSpacing"/>
        <w:ind w:firstLine="720"/>
        <w:jc w:val="both"/>
        <w:rPr>
          <w:rFonts w:ascii="Times New Roman" w:hAnsi="Times New Roman"/>
          <w:sz w:val="24"/>
          <w:szCs w:val="24"/>
        </w:rPr>
      </w:pPr>
    </w:p>
    <w:p w:rsidR="009F1E29" w:rsidRDefault="009F1E29" w:rsidP="009F1E29">
      <w:pPr>
        <w:pStyle w:val="NoSpacing"/>
        <w:ind w:firstLine="720"/>
        <w:jc w:val="both"/>
        <w:rPr>
          <w:rFonts w:ascii="Times New Roman" w:hAnsi="Times New Roman"/>
          <w:sz w:val="24"/>
          <w:szCs w:val="24"/>
        </w:rPr>
      </w:pPr>
    </w:p>
    <w:p w:rsidR="009F1E29" w:rsidRDefault="009F1E29" w:rsidP="009F1E29">
      <w:pPr>
        <w:pStyle w:val="NoSpacing"/>
        <w:ind w:firstLine="720"/>
        <w:jc w:val="both"/>
        <w:rPr>
          <w:rFonts w:ascii="Times New Roman" w:hAnsi="Times New Roman"/>
          <w:sz w:val="24"/>
          <w:szCs w:val="24"/>
        </w:rPr>
      </w:pPr>
    </w:p>
    <w:p w:rsidR="009F1E29" w:rsidRPr="00FC1C93" w:rsidRDefault="009F1E29" w:rsidP="009F1E29">
      <w:pPr>
        <w:pStyle w:val="NoSpacing"/>
        <w:ind w:firstLine="720"/>
        <w:jc w:val="both"/>
        <w:rPr>
          <w:rFonts w:ascii="Times New Roman" w:hAnsi="Times New Roman"/>
          <w:sz w:val="24"/>
          <w:szCs w:val="24"/>
        </w:rPr>
      </w:pPr>
    </w:p>
    <w:p w:rsidR="009F1E29" w:rsidRPr="00F52654" w:rsidRDefault="009F1E29" w:rsidP="009F1E29">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9F1E29" w:rsidRPr="003329B0" w:rsidRDefault="009F1E29" w:rsidP="009F1E29">
      <w:pPr>
        <w:jc w:val="both"/>
        <w:rPr>
          <w:rFonts w:ascii="Times New Roman" w:eastAsia="Times New Roman" w:hAnsi="Times New Roman" w:cs="Times New Roman"/>
          <w:b/>
          <w:bCs/>
          <w:sz w:val="24"/>
          <w:szCs w:val="24"/>
          <w:lang w:val="sr-Latn-CS"/>
        </w:rPr>
      </w:pPr>
    </w:p>
    <w:p w:rsidR="009F1E29" w:rsidRPr="00F52654" w:rsidRDefault="009F1E29" w:rsidP="009F1E2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9F1E29" w:rsidRPr="00F52654" w:rsidRDefault="009F1E29" w:rsidP="009F1E2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9F1E29" w:rsidRPr="00F52654" w:rsidRDefault="009F1E29" w:rsidP="009F1E29">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9F1E29" w:rsidRPr="00F52654" w:rsidRDefault="009F1E29" w:rsidP="009F1E2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9F1E29" w:rsidRPr="00F52654" w:rsidRDefault="009F1E29" w:rsidP="009F1E29">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9F1E29" w:rsidRPr="00F52654" w:rsidRDefault="009F1E29" w:rsidP="009F1E29">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9F1E29" w:rsidRPr="00F52654" w:rsidRDefault="009F1E29" w:rsidP="009F1E29">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9F1E29" w:rsidRPr="00FC1C93" w:rsidRDefault="009F1E29" w:rsidP="009F1E29">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9F1E29" w:rsidRPr="00F52654" w:rsidRDefault="009F1E29" w:rsidP="009F1E29">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9F1E29" w:rsidRPr="003329B0" w:rsidRDefault="009F1E29" w:rsidP="009F1E29">
      <w:pPr>
        <w:jc w:val="both"/>
        <w:rPr>
          <w:rFonts w:ascii="Times New Roman" w:eastAsia="Times New Roman" w:hAnsi="Times New Roman" w:cs="Times New Roman"/>
          <w:b/>
          <w:sz w:val="24"/>
          <w:szCs w:val="24"/>
          <w:lang w:val="ru-RU"/>
        </w:rPr>
      </w:pPr>
    </w:p>
    <w:p w:rsidR="009F1E29" w:rsidRPr="00F52654" w:rsidRDefault="009F1E29" w:rsidP="009F1E29">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9F1E29" w:rsidRPr="00F52654" w:rsidRDefault="009F1E29" w:rsidP="009F1E2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9F1E29" w:rsidRPr="00F52654" w:rsidRDefault="009F1E29" w:rsidP="009F1E2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9F1E29" w:rsidRPr="00F52654" w:rsidRDefault="009F1E29" w:rsidP="009F1E29">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9F1E29" w:rsidRPr="00F52654" w:rsidRDefault="009F1E29" w:rsidP="009F1E2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9F1E29" w:rsidRPr="00F52654" w:rsidRDefault="009F1E29" w:rsidP="009F1E29">
      <w:pPr>
        <w:jc w:val="both"/>
        <w:rPr>
          <w:rFonts w:ascii="Times New Roman" w:eastAsia="Times New Roman" w:hAnsi="Times New Roman" w:cs="Times New Roman"/>
          <w:sz w:val="24"/>
          <w:szCs w:val="24"/>
          <w:lang w:val="sr-Cyrl-CS"/>
        </w:rPr>
      </w:pPr>
    </w:p>
    <w:p w:rsidR="009F1E29" w:rsidRDefault="009F1E29" w:rsidP="009F1E29">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9F1E29" w:rsidRPr="00F52654" w:rsidRDefault="009F1E29" w:rsidP="009F1E29">
      <w:pPr>
        <w:pStyle w:val="NoSpacing"/>
        <w:jc w:val="both"/>
        <w:rPr>
          <w:rFonts w:ascii="Times New Roman" w:hAnsi="Times New Roman"/>
          <w:b/>
          <w:i/>
          <w:sz w:val="24"/>
          <w:szCs w:val="24"/>
          <w:lang w:val="sr-Latn-CS"/>
        </w:rPr>
      </w:pPr>
    </w:p>
    <w:p w:rsidR="009F1E29" w:rsidRPr="00F52654" w:rsidRDefault="009F1E29" w:rsidP="009F1E2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9F1E29" w:rsidRPr="00F52654" w:rsidRDefault="009F1E29" w:rsidP="009F1E2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9F1E29" w:rsidRDefault="009F1E29" w:rsidP="009F1E2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9F1E29" w:rsidRPr="00F52654" w:rsidRDefault="009F1E29" w:rsidP="009F1E29">
      <w:pPr>
        <w:pStyle w:val="NoSpacing"/>
        <w:ind w:firstLine="720"/>
        <w:jc w:val="both"/>
        <w:rPr>
          <w:rFonts w:ascii="Times New Roman" w:hAnsi="Times New Roman"/>
          <w:sz w:val="24"/>
          <w:szCs w:val="24"/>
          <w:lang w:val="sr-Latn-CS"/>
        </w:rPr>
      </w:pPr>
    </w:p>
    <w:p w:rsidR="009F1E29" w:rsidRDefault="009F1E29" w:rsidP="009F1E29">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9F1E29" w:rsidRPr="00F52654" w:rsidRDefault="009F1E29" w:rsidP="009F1E29">
      <w:pPr>
        <w:pStyle w:val="NoSpacing"/>
        <w:jc w:val="both"/>
        <w:rPr>
          <w:rFonts w:ascii="Times New Roman" w:eastAsia="TimesNewRomanPSMT" w:hAnsi="Times New Roman"/>
          <w:b/>
          <w:bCs/>
          <w:i/>
          <w:iCs/>
          <w:sz w:val="24"/>
          <w:szCs w:val="24"/>
          <w:lang w:val="sr-Latn-CS"/>
        </w:rPr>
      </w:pPr>
    </w:p>
    <w:p w:rsidR="009F1E29" w:rsidRDefault="009F1E29" w:rsidP="009F1E29">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9F1E29" w:rsidRPr="00A12D61" w:rsidRDefault="009F1E29" w:rsidP="009F1E29">
      <w:pPr>
        <w:pStyle w:val="NoSpacing"/>
        <w:jc w:val="both"/>
        <w:rPr>
          <w:rFonts w:ascii="Times New Roman" w:hAnsi="Times New Roman"/>
          <w:sz w:val="24"/>
          <w:szCs w:val="24"/>
          <w:lang w:val="sr-Cyrl-CS"/>
        </w:rPr>
      </w:pPr>
    </w:p>
    <w:p w:rsidR="009F1E29" w:rsidRDefault="009F1E29" w:rsidP="009F1E29">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9F1E29" w:rsidRPr="001662F7" w:rsidRDefault="009F1E29" w:rsidP="009F1E29">
      <w:pPr>
        <w:pStyle w:val="NoSpacing"/>
        <w:jc w:val="both"/>
        <w:rPr>
          <w:rFonts w:ascii="Times New Roman" w:hAnsi="Times New Roman"/>
          <w:b/>
          <w:i/>
          <w:sz w:val="24"/>
          <w:szCs w:val="24"/>
          <w:lang w:val="sr-Latn-CS"/>
        </w:rPr>
      </w:pPr>
    </w:p>
    <w:p w:rsidR="009F1E29" w:rsidRPr="001662F7" w:rsidRDefault="009F1E29" w:rsidP="009F1E29">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9F1E29" w:rsidRPr="001662F7" w:rsidRDefault="009F1E29" w:rsidP="009F1E2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9F1E29" w:rsidRDefault="009F1E29" w:rsidP="009F1E2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9F1E29" w:rsidRPr="001662F7" w:rsidRDefault="009F1E29" w:rsidP="009F1E29">
      <w:pPr>
        <w:pStyle w:val="NoSpacing"/>
        <w:ind w:firstLine="720"/>
        <w:jc w:val="both"/>
        <w:rPr>
          <w:rFonts w:ascii="Times New Roman" w:hAnsi="Times New Roman"/>
          <w:sz w:val="24"/>
          <w:szCs w:val="24"/>
          <w:lang w:val="sr-Latn-CS"/>
        </w:rPr>
      </w:pPr>
    </w:p>
    <w:p w:rsidR="009F1E29" w:rsidRDefault="009F1E29" w:rsidP="009F1E29">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9F1E29" w:rsidRPr="001662F7" w:rsidRDefault="009F1E29" w:rsidP="009F1E29">
      <w:pPr>
        <w:pStyle w:val="NoSpacing"/>
        <w:jc w:val="both"/>
        <w:rPr>
          <w:rFonts w:ascii="Times New Roman" w:hAnsi="Times New Roman"/>
          <w:b/>
          <w:i/>
          <w:sz w:val="24"/>
          <w:szCs w:val="24"/>
          <w:lang w:val="sr-Latn-CS"/>
        </w:rPr>
      </w:pPr>
    </w:p>
    <w:p w:rsidR="009F1E29" w:rsidRDefault="009F1E29" w:rsidP="009F1E2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9F1E29" w:rsidRPr="001662F7" w:rsidRDefault="009F1E29" w:rsidP="009F1E29">
      <w:pPr>
        <w:pStyle w:val="NoSpacing"/>
        <w:ind w:firstLine="720"/>
        <w:jc w:val="both"/>
        <w:rPr>
          <w:rFonts w:ascii="Times New Roman" w:hAnsi="Times New Roman"/>
          <w:sz w:val="24"/>
          <w:szCs w:val="24"/>
          <w:lang w:val="ru-RU"/>
        </w:rPr>
      </w:pPr>
    </w:p>
    <w:p w:rsidR="009F1E29" w:rsidRDefault="009F1E29" w:rsidP="009F1E29">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9F1E29" w:rsidRPr="001662F7" w:rsidRDefault="009F1E29" w:rsidP="009F1E29">
      <w:pPr>
        <w:pStyle w:val="NoSpacing"/>
        <w:jc w:val="both"/>
        <w:rPr>
          <w:rFonts w:ascii="Times New Roman" w:hAnsi="Times New Roman"/>
          <w:b/>
          <w:i/>
          <w:sz w:val="24"/>
          <w:szCs w:val="24"/>
          <w:lang w:val="sr-Latn-CS"/>
        </w:rPr>
      </w:pPr>
    </w:p>
    <w:p w:rsidR="009F1E29" w:rsidRPr="001662F7" w:rsidRDefault="009F1E29" w:rsidP="009F1E2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9F1E29" w:rsidRPr="003329B0" w:rsidRDefault="009F1E29" w:rsidP="009F1E29">
      <w:pPr>
        <w:ind w:left="540"/>
        <w:jc w:val="both"/>
        <w:rPr>
          <w:rFonts w:ascii="Times New Roman" w:eastAsia="Times New Roman" w:hAnsi="Times New Roman" w:cs="Times New Roman"/>
          <w:sz w:val="24"/>
          <w:szCs w:val="24"/>
          <w:lang w:val="sr-Latn-CS"/>
        </w:rPr>
      </w:pPr>
    </w:p>
    <w:p w:rsidR="009F1E29" w:rsidRPr="001662F7" w:rsidRDefault="009F1E29" w:rsidP="009F1E29">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9F1E29" w:rsidRPr="003329B0" w:rsidRDefault="009F1E29" w:rsidP="009F1E29">
      <w:pPr>
        <w:jc w:val="both"/>
        <w:rPr>
          <w:rFonts w:ascii="Times New Roman" w:eastAsia="Times New Roman" w:hAnsi="Times New Roman" w:cs="Times New Roman"/>
          <w:b/>
          <w:bCs/>
          <w:sz w:val="24"/>
          <w:szCs w:val="24"/>
          <w:lang w:val="sr-Latn-CS"/>
        </w:rPr>
      </w:pPr>
    </w:p>
    <w:p w:rsidR="009F1E29" w:rsidRPr="001662F7" w:rsidRDefault="009F1E29" w:rsidP="009F1E2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9F1E29" w:rsidRPr="001662F7" w:rsidRDefault="009F1E29" w:rsidP="009F1E29">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9F1E29" w:rsidRPr="001662F7" w:rsidRDefault="009F1E29" w:rsidP="009F1E29">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F1E29" w:rsidRPr="001662F7" w:rsidRDefault="009F1E29" w:rsidP="009F1E2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9F1E29" w:rsidRPr="001662F7" w:rsidRDefault="009F1E29" w:rsidP="009F1E2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9F1E29" w:rsidRPr="001662F7" w:rsidRDefault="009F1E29" w:rsidP="009F1E2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F1E29" w:rsidRPr="001662F7" w:rsidRDefault="009F1E29" w:rsidP="009F1E2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F1E29" w:rsidRPr="001662F7" w:rsidRDefault="009F1E29" w:rsidP="009F1E29">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9F1E29" w:rsidRPr="001662F7" w:rsidRDefault="009F1E29" w:rsidP="009F1E29">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9F1E29" w:rsidRPr="001662F7" w:rsidRDefault="009F1E29" w:rsidP="009F1E29">
      <w:pPr>
        <w:jc w:val="both"/>
        <w:rPr>
          <w:rFonts w:ascii="Times New Roman" w:eastAsia="TimesNewRomanPSMT" w:hAnsi="Times New Roman" w:cs="Times New Roman"/>
          <w:bCs/>
          <w:sz w:val="24"/>
          <w:szCs w:val="24"/>
          <w:lang w:val="sr-Cyrl-CS"/>
        </w:rPr>
      </w:pPr>
    </w:p>
    <w:p w:rsidR="009F1E29" w:rsidRPr="001662F7" w:rsidRDefault="009F1E29" w:rsidP="009F1E29">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9F1E29" w:rsidRDefault="009F1E29" w:rsidP="009F1E29">
      <w:pPr>
        <w:pStyle w:val="NoSpacing"/>
        <w:jc w:val="both"/>
        <w:rPr>
          <w:rFonts w:ascii="Times New Roman" w:eastAsia="Times New Roman" w:hAnsi="Times New Roman"/>
          <w:b/>
          <w:sz w:val="24"/>
          <w:szCs w:val="24"/>
          <w:lang w:val="sr-Latn-CS"/>
        </w:rPr>
      </w:pPr>
    </w:p>
    <w:p w:rsidR="009F1E29" w:rsidRPr="000F1708" w:rsidRDefault="009F1E29" w:rsidP="009F1E29">
      <w:pPr>
        <w:pStyle w:val="NoSpacing"/>
        <w:numPr>
          <w:ilvl w:val="0"/>
          <w:numId w:val="21"/>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9F1E29" w:rsidRPr="001662F7" w:rsidRDefault="009F1E29" w:rsidP="009F1E29">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9F1E29" w:rsidRPr="003329B0" w:rsidRDefault="009F1E29" w:rsidP="009F1E29">
      <w:pPr>
        <w:jc w:val="both"/>
        <w:rPr>
          <w:rFonts w:ascii="Times New Roman" w:eastAsia="Times New Roman" w:hAnsi="Times New Roman" w:cs="Times New Roman"/>
          <w:sz w:val="24"/>
          <w:szCs w:val="24"/>
          <w:lang w:val="sr-Latn-CS"/>
        </w:rPr>
      </w:pPr>
    </w:p>
    <w:p w:rsidR="009F1E29" w:rsidRPr="001662F7" w:rsidRDefault="009F1E29" w:rsidP="009F1E29">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9F1E29" w:rsidRDefault="009F1E29" w:rsidP="009F1E29">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9F1E29" w:rsidRDefault="009F1E29" w:rsidP="009F1E29">
      <w:pPr>
        <w:pStyle w:val="NoSpacing"/>
        <w:jc w:val="both"/>
        <w:rPr>
          <w:rFonts w:ascii="Times New Roman" w:hAnsi="Times New Roman"/>
          <w:sz w:val="24"/>
          <w:szCs w:val="24"/>
          <w:lang w:val="ru-RU"/>
        </w:rPr>
      </w:pPr>
    </w:p>
    <w:p w:rsidR="009F1E29" w:rsidRDefault="009F1E29" w:rsidP="009F1E29">
      <w:pPr>
        <w:pStyle w:val="NoSpacing"/>
        <w:jc w:val="both"/>
        <w:rPr>
          <w:rFonts w:ascii="Times New Roman" w:hAnsi="Times New Roman"/>
          <w:sz w:val="24"/>
          <w:szCs w:val="24"/>
          <w:lang w:val="sr-Latn-CS"/>
        </w:rPr>
      </w:pPr>
    </w:p>
    <w:p w:rsidR="009F1E29" w:rsidRDefault="009F1E29" w:rsidP="009F1E29">
      <w:pPr>
        <w:pStyle w:val="NoSpacing"/>
        <w:jc w:val="both"/>
        <w:rPr>
          <w:rFonts w:ascii="Times New Roman" w:hAnsi="Times New Roman"/>
          <w:sz w:val="24"/>
          <w:szCs w:val="24"/>
          <w:lang w:val="sr-Latn-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Default="007D15D8" w:rsidP="00AA6AEE">
      <w:pPr>
        <w:pStyle w:val="NoSpacing"/>
        <w:jc w:val="both"/>
        <w:rPr>
          <w:rFonts w:ascii="Times New Roman" w:hAnsi="Times New Roman"/>
          <w:sz w:val="24"/>
          <w:szCs w:val="24"/>
        </w:rPr>
      </w:pPr>
    </w:p>
    <w:p w:rsidR="007D15D8" w:rsidRPr="007D15D8" w:rsidRDefault="007D15D8" w:rsidP="00AA6AEE">
      <w:pPr>
        <w:pStyle w:val="NoSpacing"/>
        <w:jc w:val="both"/>
        <w:rPr>
          <w:rFonts w:ascii="Times New Roman" w:hAnsi="Times New Roman"/>
          <w:sz w:val="24"/>
          <w:szCs w:val="24"/>
        </w:rPr>
      </w:pPr>
    </w:p>
    <w:p w:rsidR="0051617B" w:rsidRDefault="0051617B" w:rsidP="00AA6AEE">
      <w:pPr>
        <w:pStyle w:val="NoSpacing"/>
        <w:jc w:val="both"/>
        <w:rPr>
          <w:rFonts w:ascii="Times New Roman" w:hAnsi="Times New Roman"/>
          <w:sz w:val="24"/>
          <w:szCs w:val="24"/>
        </w:rPr>
      </w:pPr>
    </w:p>
    <w:p w:rsidR="00C30EC1" w:rsidRPr="00C30EC1" w:rsidRDefault="00C30EC1" w:rsidP="00AA6AEE">
      <w:pPr>
        <w:pStyle w:val="NoSpacing"/>
        <w:jc w:val="both"/>
        <w:rPr>
          <w:rFonts w:ascii="Times New Roman" w:hAnsi="Times New Roman"/>
          <w:sz w:val="24"/>
          <w:szCs w:val="24"/>
        </w:rPr>
      </w:pPr>
    </w:p>
    <w:p w:rsidR="00AA6AEE" w:rsidRPr="001343C0" w:rsidRDefault="00AA6AEE" w:rsidP="00AA6AEE">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AA6AEE" w:rsidRDefault="00AA6AEE" w:rsidP="00AA6AEE">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51617B">
        <w:rPr>
          <w:rFonts w:ascii="Times New Roman" w:hAnsi="Times New Roman"/>
          <w:sz w:val="24"/>
          <w:szCs w:val="24"/>
          <w:lang w:val="ru-RU"/>
        </w:rPr>
        <w:t>:</w:t>
      </w:r>
      <w:r w:rsidRPr="00EC7346">
        <w:rPr>
          <w:rFonts w:ascii="Times New Roman" w:hAnsi="Times New Roman"/>
          <w:sz w:val="24"/>
          <w:szCs w:val="24"/>
          <w:lang w:val="sr-Cyrl-CS"/>
        </w:rPr>
        <w:t>01-</w:t>
      </w:r>
      <w:r w:rsidR="007D15D8">
        <w:rPr>
          <w:rFonts w:ascii="Times New Roman" w:hAnsi="Times New Roman"/>
          <w:sz w:val="24"/>
          <w:szCs w:val="24"/>
        </w:rPr>
        <w:t>528</w:t>
      </w:r>
      <w:r w:rsidRPr="00EC7346">
        <w:rPr>
          <w:rFonts w:ascii="Times New Roman" w:hAnsi="Times New Roman"/>
          <w:sz w:val="24"/>
          <w:szCs w:val="24"/>
          <w:lang w:val="sr-Cyrl-CS"/>
        </w:rPr>
        <w:t>-2/1</w:t>
      </w:r>
      <w:r w:rsidR="009F1E29">
        <w:rPr>
          <w:rFonts w:ascii="Times New Roman" w:hAnsi="Times New Roman"/>
          <w:sz w:val="24"/>
          <w:szCs w:val="24"/>
        </w:rPr>
        <w:t>7</w:t>
      </w:r>
      <w:r w:rsidRPr="00EC7346">
        <w:rPr>
          <w:rFonts w:ascii="Times New Roman" w:hAnsi="Times New Roman"/>
          <w:sz w:val="24"/>
          <w:szCs w:val="24"/>
          <w:lang w:val="ru-RU"/>
        </w:rPr>
        <w:t xml:space="preserve"> од </w:t>
      </w:r>
      <w:r w:rsidR="00EC7346" w:rsidRPr="00EC7346">
        <w:rPr>
          <w:rFonts w:ascii="Times New Roman" w:hAnsi="Times New Roman"/>
          <w:sz w:val="24"/>
          <w:szCs w:val="24"/>
        </w:rPr>
        <w:t>0</w:t>
      </w:r>
      <w:r w:rsidR="009F1E29">
        <w:rPr>
          <w:rFonts w:ascii="Times New Roman" w:hAnsi="Times New Roman"/>
          <w:sz w:val="24"/>
          <w:szCs w:val="24"/>
        </w:rPr>
        <w:t>8</w:t>
      </w:r>
      <w:r w:rsidR="00EC7346" w:rsidRPr="00EC7346">
        <w:rPr>
          <w:rFonts w:ascii="Times New Roman" w:hAnsi="Times New Roman"/>
          <w:sz w:val="24"/>
          <w:szCs w:val="24"/>
        </w:rPr>
        <w:t>.05</w:t>
      </w:r>
      <w:r w:rsidRPr="00EC7346">
        <w:rPr>
          <w:rFonts w:ascii="Times New Roman" w:hAnsi="Times New Roman"/>
          <w:sz w:val="24"/>
          <w:szCs w:val="24"/>
          <w:lang w:val="sr-Latn-CS"/>
        </w:rPr>
        <w:t>.201</w:t>
      </w:r>
      <w:r w:rsidR="009F1E29">
        <w:rPr>
          <w:rFonts w:ascii="Times New Roman" w:hAnsi="Times New Roman"/>
          <w:sz w:val="24"/>
          <w:szCs w:val="24"/>
        </w:rPr>
        <w:t>7</w:t>
      </w:r>
      <w:r w:rsidRPr="0051617B">
        <w:rPr>
          <w:rFonts w:ascii="Times New Roman" w:hAnsi="Times New Roman"/>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AA6AEE" w:rsidRPr="001343C0" w:rsidRDefault="00AA6AEE" w:rsidP="00AA6AEE">
      <w:pPr>
        <w:pStyle w:val="NoSpacing"/>
        <w:ind w:firstLine="720"/>
        <w:jc w:val="both"/>
        <w:rPr>
          <w:rFonts w:ascii="Times New Roman" w:hAnsi="Times New Roman"/>
          <w:sz w:val="24"/>
          <w:szCs w:val="24"/>
          <w:lang w:val="ru-RU"/>
        </w:rPr>
      </w:pPr>
    </w:p>
    <w:p w:rsidR="00AA6AEE" w:rsidRPr="000E457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AA6AEE" w:rsidRPr="00B127E2" w:rsidRDefault="00AA6AEE" w:rsidP="00AA6AEE">
      <w:pPr>
        <w:pStyle w:val="NoSpacing"/>
        <w:jc w:val="both"/>
        <w:rPr>
          <w:rFonts w:ascii="Times New Roman" w:eastAsia="Times New Roman" w:hAnsi="Times New Roman"/>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9F1E29">
        <w:rPr>
          <w:rFonts w:ascii="Times New Roman" w:hAnsi="Times New Roman"/>
          <w:b/>
          <w:sz w:val="24"/>
          <w:szCs w:val="24"/>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ПАРТИЈА</w:t>
      </w:r>
      <w:r w:rsidRPr="00B127E2">
        <w:rPr>
          <w:rFonts w:ascii="Times New Roman" w:hAnsi="Times New Roman"/>
          <w:b/>
          <w:iCs/>
          <w:sz w:val="24"/>
          <w:szCs w:val="24"/>
          <w:lang w:val="sr-Cyrl-CS"/>
        </w:rPr>
        <w:t>1.</w:t>
      </w:r>
      <w:r>
        <w:rPr>
          <w:rFonts w:ascii="Times New Roman" w:hAnsi="Times New Roman"/>
          <w:b/>
          <w:iCs/>
          <w:sz w:val="24"/>
          <w:szCs w:val="24"/>
        </w:rPr>
        <w:t>7</w:t>
      </w:r>
      <w:r w:rsidRPr="00B127E2">
        <w:rPr>
          <w:rFonts w:ascii="Times New Roman" w:hAnsi="Times New Roman"/>
          <w:b/>
          <w:iCs/>
          <w:sz w:val="24"/>
          <w:szCs w:val="24"/>
          <w:lang w:val="sr-Cyrl-CS"/>
        </w:rPr>
        <w:t>ВОЋЕ,ПОВРЋЕ И СРОДНИ ПРОИЗВОДИ,ОРН:15300000-1</w:t>
      </w:r>
    </w:p>
    <w:p w:rsidR="00AA6AEE" w:rsidRDefault="00AA6AEE" w:rsidP="00AA6AEE">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AA6AEE" w:rsidRDefault="00AA6AEE" w:rsidP="00AA6AEE">
      <w:pPr>
        <w:pStyle w:val="ListParagraph"/>
        <w:spacing w:line="240" w:lineRule="auto"/>
        <w:ind w:left="90"/>
        <w:jc w:val="both"/>
        <w:rPr>
          <w:rFonts w:eastAsia="Times New Roman"/>
          <w:b/>
          <w:lang w:val="ru-RU"/>
        </w:rPr>
      </w:pPr>
    </w:p>
    <w:p w:rsidR="00AA6AEE" w:rsidRPr="003329B0" w:rsidRDefault="00AA6AEE" w:rsidP="00AA6AEE">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AA6AEE" w:rsidTr="00CA3A5D">
        <w:tc>
          <w:tcPr>
            <w:tcW w:w="3438" w:type="dxa"/>
          </w:tcPr>
          <w:p w:rsidR="00AA6AEE" w:rsidRDefault="00AA6AEE" w:rsidP="00CA3A5D">
            <w:pPr>
              <w:jc w:val="both"/>
              <w:rPr>
                <w:sz w:val="24"/>
                <w:szCs w:val="24"/>
                <w:lang w:val="sr-Cyrl-CS"/>
              </w:rPr>
            </w:pPr>
            <w:r>
              <w:rPr>
                <w:sz w:val="24"/>
                <w:szCs w:val="24"/>
                <w:lang w:val="sr-Cyrl-CS"/>
              </w:rPr>
              <w:t>Назив п</w:t>
            </w:r>
            <w:r w:rsidRPr="003329B0">
              <w:rPr>
                <w:sz w:val="24"/>
                <w:szCs w:val="24"/>
                <w:lang w:val="sr-Cyrl-CS"/>
              </w:rPr>
              <w:t>онуђача:</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Адреса и  седиште:</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Pr>
                <w:sz w:val="24"/>
                <w:szCs w:val="24"/>
                <w:lang w:val="ru-RU"/>
              </w:rPr>
              <w:t>Матични број</w:t>
            </w:r>
            <w:r w:rsidRPr="003329B0">
              <w:rPr>
                <w:sz w:val="24"/>
                <w:szCs w:val="24"/>
                <w:lang w:val="ru-RU"/>
              </w:rPr>
              <w:t>:</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Текући рачун:</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sr-Cyrl-CS"/>
              </w:rPr>
            </w:pPr>
            <w:r w:rsidRPr="003329B0">
              <w:rPr>
                <w:sz w:val="24"/>
                <w:szCs w:val="24"/>
              </w:rPr>
              <w:t>ПИБ</w:t>
            </w:r>
            <w:r w:rsidRPr="003329B0">
              <w:rPr>
                <w:sz w:val="24"/>
                <w:szCs w:val="24"/>
                <w:lang w:val="sr-Cyrl-CS"/>
              </w:rPr>
              <w:t>:</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Особа за контакт:</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Pr>
                <w:sz w:val="24"/>
                <w:szCs w:val="24"/>
                <w:lang w:val="ru-RU"/>
              </w:rPr>
              <w:t>Е-маил адреса</w:t>
            </w:r>
            <w:r w:rsidRPr="003329B0">
              <w:rPr>
                <w:sz w:val="24"/>
                <w:szCs w:val="24"/>
                <w:lang w:val="ru-RU"/>
              </w:rPr>
              <w:t>:</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Телефон:</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Телефакс:</w:t>
            </w:r>
          </w:p>
          <w:p w:rsidR="00AA6AEE" w:rsidRPr="003329B0" w:rsidRDefault="00AA6AEE" w:rsidP="00CA3A5D">
            <w:pPr>
              <w:jc w:val="both"/>
              <w:rPr>
                <w:sz w:val="24"/>
                <w:szCs w:val="24"/>
                <w:lang w:val="ru-RU"/>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sr-Cyrl-CS"/>
              </w:rPr>
              <w:t>Лице овлашћено за потписивање уговора:</w:t>
            </w:r>
          </w:p>
        </w:tc>
        <w:tc>
          <w:tcPr>
            <w:tcW w:w="6138" w:type="dxa"/>
          </w:tcPr>
          <w:p w:rsidR="00AA6AEE" w:rsidRDefault="00AA6AEE" w:rsidP="00CA3A5D">
            <w:pPr>
              <w:jc w:val="both"/>
              <w:rPr>
                <w:sz w:val="24"/>
                <w:szCs w:val="24"/>
                <w:lang w:val="sr-Cyrl-CS"/>
              </w:rPr>
            </w:pPr>
          </w:p>
        </w:tc>
      </w:tr>
    </w:tbl>
    <w:p w:rsidR="00AA6AEE" w:rsidRPr="003329B0" w:rsidRDefault="00AA6AEE" w:rsidP="00AA6AEE">
      <w:pPr>
        <w:tabs>
          <w:tab w:val="left" w:pos="90"/>
        </w:tabs>
        <w:rPr>
          <w:rFonts w:ascii="Times New Roman" w:eastAsia="Times New Roman" w:hAnsi="Times New Roman" w:cs="Times New Roman"/>
          <w:sz w:val="24"/>
          <w:szCs w:val="24"/>
          <w:lang w:val="sr-Cyrl-CS"/>
        </w:rPr>
      </w:pPr>
    </w:p>
    <w:p w:rsidR="00AA6AEE" w:rsidRPr="003329B0" w:rsidRDefault="00AA6AEE" w:rsidP="00AA6AE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AA6AEE" w:rsidTr="00CA3A5D">
        <w:tc>
          <w:tcPr>
            <w:tcW w:w="3192" w:type="dxa"/>
          </w:tcPr>
          <w:p w:rsidR="00AA6AEE" w:rsidRPr="0081343B" w:rsidRDefault="00AA6AEE" w:rsidP="00CA3A5D">
            <w:pPr>
              <w:jc w:val="center"/>
              <w:rPr>
                <w:b/>
                <w:sz w:val="24"/>
                <w:szCs w:val="24"/>
                <w:lang w:val="sr-Cyrl-CS"/>
              </w:rPr>
            </w:pPr>
            <w:r>
              <w:rPr>
                <w:b/>
                <w:sz w:val="24"/>
                <w:szCs w:val="24"/>
                <w:lang w:val="sr-Cyrl-CS"/>
              </w:rPr>
              <w:t>А</w:t>
            </w:r>
          </w:p>
        </w:tc>
        <w:tc>
          <w:tcPr>
            <w:tcW w:w="3192" w:type="dxa"/>
          </w:tcPr>
          <w:p w:rsidR="00AA6AEE" w:rsidRPr="0081343B" w:rsidRDefault="00AA6AEE" w:rsidP="00CA3A5D">
            <w:pPr>
              <w:jc w:val="center"/>
              <w:rPr>
                <w:b/>
                <w:sz w:val="24"/>
                <w:szCs w:val="24"/>
                <w:lang w:val="sr-Cyrl-CS"/>
              </w:rPr>
            </w:pPr>
            <w:r>
              <w:rPr>
                <w:b/>
                <w:sz w:val="24"/>
                <w:szCs w:val="24"/>
                <w:lang w:val="sr-Cyrl-CS"/>
              </w:rPr>
              <w:t>Б</w:t>
            </w:r>
          </w:p>
        </w:tc>
        <w:tc>
          <w:tcPr>
            <w:tcW w:w="3192" w:type="dxa"/>
          </w:tcPr>
          <w:p w:rsidR="00AA6AEE" w:rsidRPr="0081343B" w:rsidRDefault="00AA6AEE" w:rsidP="00CA3A5D">
            <w:pPr>
              <w:jc w:val="center"/>
              <w:rPr>
                <w:b/>
                <w:sz w:val="24"/>
                <w:szCs w:val="24"/>
                <w:lang w:val="sr-Cyrl-CS"/>
              </w:rPr>
            </w:pPr>
            <w:r>
              <w:rPr>
                <w:b/>
                <w:sz w:val="24"/>
                <w:szCs w:val="24"/>
                <w:lang w:val="sr-Cyrl-CS"/>
              </w:rPr>
              <w:t>В</w:t>
            </w:r>
          </w:p>
        </w:tc>
      </w:tr>
      <w:tr w:rsidR="00AA6AEE" w:rsidTr="00CA3A5D">
        <w:tc>
          <w:tcPr>
            <w:tcW w:w="3192" w:type="dxa"/>
          </w:tcPr>
          <w:p w:rsidR="00AA6AEE" w:rsidRPr="0081343B" w:rsidRDefault="00AA6AEE" w:rsidP="00CA3A5D">
            <w:pPr>
              <w:jc w:val="center"/>
              <w:rPr>
                <w:b/>
                <w:sz w:val="24"/>
                <w:szCs w:val="24"/>
                <w:lang w:val="sr-Cyrl-CS"/>
              </w:rPr>
            </w:pPr>
            <w:r>
              <w:rPr>
                <w:b/>
                <w:sz w:val="24"/>
                <w:szCs w:val="24"/>
                <w:lang w:val="sr-Cyrl-CS"/>
              </w:rPr>
              <w:t>самостално</w:t>
            </w:r>
          </w:p>
        </w:tc>
        <w:tc>
          <w:tcPr>
            <w:tcW w:w="3192" w:type="dxa"/>
          </w:tcPr>
          <w:p w:rsidR="00AA6AEE" w:rsidRPr="0081343B" w:rsidRDefault="00AA6AEE" w:rsidP="00CA3A5D">
            <w:pPr>
              <w:jc w:val="center"/>
              <w:rPr>
                <w:b/>
                <w:sz w:val="24"/>
                <w:szCs w:val="24"/>
                <w:lang w:val="sr-Cyrl-CS"/>
              </w:rPr>
            </w:pPr>
            <w:r>
              <w:rPr>
                <w:b/>
                <w:sz w:val="24"/>
                <w:szCs w:val="24"/>
                <w:lang w:val="sr-Cyrl-CS"/>
              </w:rPr>
              <w:t>као заједничку понуду</w:t>
            </w:r>
          </w:p>
        </w:tc>
        <w:tc>
          <w:tcPr>
            <w:tcW w:w="3192" w:type="dxa"/>
          </w:tcPr>
          <w:p w:rsidR="00AA6AEE" w:rsidRPr="0081343B" w:rsidRDefault="00AA6AEE" w:rsidP="00CA3A5D">
            <w:pPr>
              <w:jc w:val="center"/>
              <w:rPr>
                <w:b/>
                <w:sz w:val="24"/>
                <w:szCs w:val="24"/>
                <w:lang w:val="sr-Cyrl-CS"/>
              </w:rPr>
            </w:pPr>
            <w:r>
              <w:rPr>
                <w:b/>
                <w:sz w:val="24"/>
                <w:szCs w:val="24"/>
                <w:lang w:val="sr-Cyrl-CS"/>
              </w:rPr>
              <w:t>са подизвођачем</w:t>
            </w:r>
          </w:p>
        </w:tc>
      </w:tr>
    </w:tbl>
    <w:p w:rsidR="00AA6AEE" w:rsidRPr="003329B0" w:rsidRDefault="00AA6AEE" w:rsidP="00AA6AEE">
      <w:pPr>
        <w:rPr>
          <w:rFonts w:ascii="Times New Roman" w:eastAsia="Times New Roman" w:hAnsi="Times New Roman" w:cs="Times New Roman"/>
          <w:b/>
          <w:sz w:val="24"/>
          <w:szCs w:val="24"/>
          <w:lang w:val="sr-Cyrl-CS"/>
        </w:rPr>
      </w:pPr>
    </w:p>
    <w:p w:rsidR="00AA6AEE" w:rsidRPr="0081343B" w:rsidRDefault="00AA6AEE" w:rsidP="00AA6AEE">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AA6AEE" w:rsidRDefault="00AA6AEE" w:rsidP="00AA6AEE">
      <w:pPr>
        <w:jc w:val="right"/>
        <w:rPr>
          <w:rFonts w:ascii="Times New Roman" w:eastAsia="Times New Roman" w:hAnsi="Times New Roman" w:cs="Times New Roman"/>
          <w:iCs/>
          <w:sz w:val="24"/>
          <w:szCs w:val="24"/>
          <w:lang w:val="sr-Cyrl-CS"/>
        </w:rPr>
      </w:pPr>
    </w:p>
    <w:p w:rsidR="00AA6AEE" w:rsidRPr="003329B0" w:rsidRDefault="00AA6AEE" w:rsidP="00AA6AEE">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AA6AEE" w:rsidRPr="003329B0" w:rsidRDefault="00AA6AEE" w:rsidP="00AA6AEE">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81343B" w:rsidRDefault="00AA6AEE" w:rsidP="00CA3A5D">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bl>
    <w:p w:rsidR="00AA6AEE" w:rsidRPr="003329B0" w:rsidRDefault="00AA6AEE" w:rsidP="00AA6AEE">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81343B" w:rsidRDefault="00AA6AEE" w:rsidP="00CA3A5D">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81343B"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bl>
    <w:p w:rsidR="00AA6AEE" w:rsidRPr="003329B0" w:rsidRDefault="00AA6AEE" w:rsidP="00AA6AEE">
      <w:pPr>
        <w:rPr>
          <w:rFonts w:ascii="Times New Roman" w:eastAsia="Times New Roman" w:hAnsi="Times New Roman" w:cs="Times New Roman"/>
          <w:b/>
          <w:i/>
          <w:sz w:val="24"/>
          <w:szCs w:val="24"/>
          <w:lang w:val="sr-Cyrl-CS"/>
        </w:rPr>
      </w:pPr>
    </w:p>
    <w:p w:rsidR="00AA6AEE" w:rsidRPr="00C41865" w:rsidRDefault="00AA6AEE" w:rsidP="00AA6AEE">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AA6AEE" w:rsidRDefault="00AA6AEE" w:rsidP="00AA6AEE">
      <w:pPr>
        <w:pStyle w:val="Default"/>
        <w:rPr>
          <w:lang w:val="ru-RU"/>
        </w:rPr>
      </w:pPr>
    </w:p>
    <w:p w:rsidR="00CA3A5D" w:rsidRDefault="00CA3A5D" w:rsidP="00AA6AEE">
      <w:pPr>
        <w:pStyle w:val="Default"/>
        <w:rPr>
          <w:lang w:val="ru-RU"/>
        </w:rPr>
      </w:pPr>
    </w:p>
    <w:p w:rsidR="00030886" w:rsidRPr="003329B0" w:rsidRDefault="00030886" w:rsidP="00AA6AEE">
      <w:pPr>
        <w:pStyle w:val="Default"/>
        <w:rPr>
          <w:lang w:val="ru-RU"/>
        </w:rPr>
      </w:pPr>
    </w:p>
    <w:p w:rsidR="00AA6AEE" w:rsidRPr="003329B0" w:rsidRDefault="00AA6AEE" w:rsidP="00AA6AEE">
      <w:pPr>
        <w:pStyle w:val="Default"/>
        <w:rPr>
          <w:bCs/>
          <w:lang w:val="ru-RU"/>
        </w:rPr>
      </w:pPr>
    </w:p>
    <w:p w:rsidR="00AA6AEE" w:rsidRPr="003329B0" w:rsidRDefault="00AA6AEE" w:rsidP="00AA6AEE">
      <w:pPr>
        <w:pStyle w:val="Default"/>
        <w:rPr>
          <w:b/>
          <w:lang w:val="sr-Cyrl-CS"/>
        </w:rPr>
      </w:pPr>
      <w:r>
        <w:rPr>
          <w:b/>
          <w:lang w:val="sr-Cyrl-CS"/>
        </w:rPr>
        <w:t xml:space="preserve">   4. ПОДАЦИ О </w:t>
      </w:r>
      <w:r w:rsidRPr="003329B0">
        <w:rPr>
          <w:b/>
          <w:lang w:val="sr-Cyrl-CS"/>
        </w:rPr>
        <w:t>УЧЕСНИЦИМА У ЗАЈЕДНИЧКОЈ ПОНУДИ</w:t>
      </w:r>
    </w:p>
    <w:p w:rsidR="00AA6AEE" w:rsidRPr="003329B0" w:rsidRDefault="00AA6AEE" w:rsidP="00AA6AEE">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3329B0" w:rsidRDefault="00AA6AEE" w:rsidP="00CA3A5D">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bl>
    <w:p w:rsidR="00AA6AEE" w:rsidRPr="003329B0" w:rsidRDefault="00AA6AEE" w:rsidP="00AA6AEE">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A6AEE" w:rsidRPr="003329B0" w:rsidTr="00CA3A5D">
        <w:tc>
          <w:tcPr>
            <w:tcW w:w="4428" w:type="dxa"/>
          </w:tcPr>
          <w:p w:rsidR="00AA6AEE" w:rsidRPr="00C41865"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C41865"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bl>
    <w:p w:rsidR="00AA6AEE" w:rsidRPr="003329B0" w:rsidRDefault="00AA6AEE" w:rsidP="00AA6AEE">
      <w:pPr>
        <w:jc w:val="both"/>
        <w:rPr>
          <w:rFonts w:ascii="Times New Roman" w:eastAsia="Times New Roman" w:hAnsi="Times New Roman" w:cs="Times New Roman"/>
          <w:sz w:val="24"/>
          <w:szCs w:val="24"/>
          <w:lang w:val="ru-RU"/>
        </w:rPr>
      </w:pPr>
    </w:p>
    <w:p w:rsidR="00AA6AEE" w:rsidRPr="00C41865" w:rsidRDefault="00AA6AEE" w:rsidP="00AA6AEE">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AA6AEE" w:rsidRPr="003329B0" w:rsidRDefault="00AA6AEE" w:rsidP="00AA6AEE">
      <w:pPr>
        <w:jc w:val="both"/>
        <w:rPr>
          <w:rFonts w:ascii="Times New Roman" w:eastAsia="Times New Roman" w:hAnsi="Times New Roman" w:cs="Times New Roman"/>
          <w:b/>
          <w:bCs/>
          <w:i/>
          <w:iCs/>
          <w:sz w:val="24"/>
          <w:szCs w:val="24"/>
          <w:lang w:val="ru-RU"/>
        </w:rPr>
      </w:pPr>
    </w:p>
    <w:p w:rsidR="00AA6AEE" w:rsidRPr="003329B0" w:rsidRDefault="00AA6AEE" w:rsidP="00AA6AEE">
      <w:pPr>
        <w:pStyle w:val="Default"/>
        <w:rPr>
          <w:lang w:val="sr-Cyrl-CS"/>
        </w:rPr>
      </w:pPr>
    </w:p>
    <w:p w:rsidR="00AA6AEE" w:rsidRPr="003329B0" w:rsidRDefault="00AA6AEE" w:rsidP="00AA6AEE">
      <w:pPr>
        <w:pStyle w:val="Default"/>
        <w:rPr>
          <w:lang w:val="sr-Cyrl-CS"/>
        </w:rPr>
      </w:pPr>
    </w:p>
    <w:p w:rsidR="00AA6AEE" w:rsidRPr="003329B0" w:rsidRDefault="00AA6AEE" w:rsidP="00AA6AEE">
      <w:pPr>
        <w:pStyle w:val="Default"/>
        <w:rPr>
          <w:lang w:val="sr-Cyrl-CS"/>
        </w:rPr>
      </w:pPr>
    </w:p>
    <w:p w:rsidR="00AA6AEE" w:rsidRPr="003329B0" w:rsidRDefault="00AA6AEE" w:rsidP="00AA6AEE">
      <w:pPr>
        <w:pStyle w:val="Default"/>
        <w:ind w:left="426"/>
        <w:rPr>
          <w:b/>
          <w:lang w:val="sr-Cyrl-CS"/>
        </w:rPr>
      </w:pPr>
    </w:p>
    <w:p w:rsidR="00AA6AEE" w:rsidRPr="003329B0" w:rsidRDefault="00AA6AEE" w:rsidP="00AA6AEE">
      <w:pPr>
        <w:pStyle w:val="Default"/>
        <w:rPr>
          <w:b/>
          <w:lang w:val="sr-Cyrl-CS"/>
        </w:rPr>
      </w:pPr>
    </w:p>
    <w:p w:rsidR="00AA6AEE" w:rsidRDefault="00AA6AEE" w:rsidP="00AA6AEE">
      <w:pPr>
        <w:rPr>
          <w:rFonts w:ascii="Times New Roman" w:eastAsia="Times New Roman" w:hAnsi="Times New Roman" w:cs="Times New Roman"/>
          <w:i/>
          <w:sz w:val="24"/>
          <w:szCs w:val="24"/>
          <w:lang w:val="sr-Cyrl-CS"/>
        </w:rPr>
      </w:pPr>
    </w:p>
    <w:p w:rsidR="00030886" w:rsidRPr="003329B0" w:rsidRDefault="00030886" w:rsidP="00AA6AEE">
      <w:pPr>
        <w:rPr>
          <w:rFonts w:ascii="Times New Roman" w:eastAsia="Times New Roman" w:hAnsi="Times New Roman" w:cs="Times New Roman"/>
          <w:i/>
          <w:sz w:val="24"/>
          <w:szCs w:val="24"/>
          <w:lang w:val="sr-Cyrl-CS"/>
        </w:rPr>
      </w:pPr>
    </w:p>
    <w:p w:rsidR="00030886" w:rsidRPr="003329B0" w:rsidRDefault="00030886" w:rsidP="00AA6AEE">
      <w:pPr>
        <w:rPr>
          <w:rFonts w:ascii="Times New Roman" w:eastAsia="Times New Roman" w:hAnsi="Times New Roman" w:cs="Times New Roman"/>
          <w:i/>
          <w:sz w:val="24"/>
          <w:szCs w:val="24"/>
          <w:lang w:val="ru-RU"/>
        </w:rPr>
      </w:pPr>
    </w:p>
    <w:p w:rsidR="00AA6AEE" w:rsidRPr="000A3AB3" w:rsidRDefault="009F1E29" w:rsidP="00030886">
      <w:pPr>
        <w:pStyle w:val="Default"/>
        <w:rPr>
          <w:lang w:val="sr-Latn-CS"/>
        </w:rPr>
      </w:pPr>
      <w:r>
        <w:rPr>
          <w:b/>
        </w:rPr>
        <w:t>5</w:t>
      </w:r>
      <w:r w:rsidR="00AA6AEE">
        <w:rPr>
          <w:b/>
          <w:lang w:val="ru-RU"/>
        </w:rPr>
        <w:t xml:space="preserve">. </w:t>
      </w:r>
      <w:r w:rsidR="00AA6AEE">
        <w:rPr>
          <w:b/>
          <w:lang w:val="sr-Cyrl-CS"/>
        </w:rPr>
        <w:t>ПОНУЂЕНЕ</w:t>
      </w:r>
      <w:r w:rsidR="00AA6AEE" w:rsidRPr="003329B0">
        <w:rPr>
          <w:b/>
          <w:lang w:val="sr-Cyrl-CS"/>
        </w:rPr>
        <w:t>Ц</w:t>
      </w:r>
      <w:r w:rsidR="00AA6AEE">
        <w:rPr>
          <w:b/>
          <w:lang w:val="sr-Cyrl-CS"/>
        </w:rPr>
        <w:t>ЕНЕ ПО ВРСТАМА ИЗ СПЕЦИФИКАЦИЈЕ</w:t>
      </w:r>
      <w:r w:rsidR="00AA6AEE" w:rsidRPr="003329B0">
        <w:rPr>
          <w:b/>
          <w:lang w:val="ru-RU"/>
        </w:rPr>
        <w:t>ЗАПРЕДМЕТНА ДОБАРА КОЈА ЋЕ ЧИНИТИ САСТАВНИ ДЕО УГОВОР</w:t>
      </w:r>
      <w:r w:rsidR="00AA6AEE">
        <w:rPr>
          <w:b/>
          <w:lang w:val="sr-Latn-CS"/>
        </w:rPr>
        <w:t xml:space="preserve">A </w:t>
      </w:r>
      <w:r w:rsidR="00AA6AEE">
        <w:rPr>
          <w:b/>
          <w:lang w:val="ru-RU"/>
        </w:rPr>
        <w:t>О ЈАВНИМ</w:t>
      </w:r>
      <w:r w:rsidR="00AA6AEE" w:rsidRPr="003329B0">
        <w:rPr>
          <w:b/>
          <w:lang w:val="ru-RU"/>
        </w:rPr>
        <w:t>НАБАВКАМА</w:t>
      </w:r>
    </w:p>
    <w:p w:rsidR="00AA6AEE" w:rsidRPr="00D43B59" w:rsidRDefault="00AA6AEE" w:rsidP="00AA6AEE">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2338"/>
        <w:gridCol w:w="555"/>
        <w:gridCol w:w="1696"/>
        <w:gridCol w:w="1613"/>
        <w:gridCol w:w="353"/>
        <w:gridCol w:w="1367"/>
        <w:gridCol w:w="1551"/>
      </w:tblGrid>
      <w:tr w:rsidR="00AA6AEE" w:rsidRPr="003329B0" w:rsidTr="00CA3A5D">
        <w:trPr>
          <w:trHeight w:val="255"/>
        </w:trPr>
        <w:tc>
          <w:tcPr>
            <w:tcW w:w="10212" w:type="dxa"/>
            <w:gridSpan w:val="8"/>
            <w:tcBorders>
              <w:top w:val="single" w:sz="4" w:space="0" w:color="auto"/>
              <w:left w:val="single" w:sz="4" w:space="0" w:color="auto"/>
              <w:bottom w:val="single" w:sz="4" w:space="0" w:color="auto"/>
              <w:right w:val="single" w:sz="4" w:space="0" w:color="auto"/>
            </w:tcBorders>
          </w:tcPr>
          <w:p w:rsidR="00AA6AEE" w:rsidRPr="00D43B59" w:rsidRDefault="00AA6AEE" w:rsidP="00CA3A5D">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lang w:val="sr-Cyrl-CS"/>
              </w:rPr>
              <w:t>ПАРТИЈА</w:t>
            </w:r>
            <w:r w:rsidRPr="00D43B59">
              <w:rPr>
                <w:rFonts w:ascii="Times New Roman" w:hAnsi="Times New Roman" w:cs="Times New Roman"/>
                <w:b/>
                <w:iCs/>
                <w:sz w:val="24"/>
                <w:szCs w:val="24"/>
                <w:lang w:val="sr-Cyrl-CS"/>
              </w:rPr>
              <w:t>1.</w:t>
            </w:r>
            <w:r w:rsidRPr="00D43B59">
              <w:rPr>
                <w:rFonts w:ascii="Times New Roman" w:hAnsi="Times New Roman" w:cs="Times New Roman"/>
                <w:b/>
                <w:iCs/>
                <w:sz w:val="24"/>
                <w:szCs w:val="24"/>
              </w:rPr>
              <w:t>7 –</w:t>
            </w:r>
            <w:r w:rsidRPr="00D43B59">
              <w:rPr>
                <w:rFonts w:ascii="Times New Roman" w:hAnsi="Times New Roman" w:cs="Times New Roman"/>
                <w:b/>
                <w:iCs/>
                <w:sz w:val="24"/>
                <w:szCs w:val="24"/>
                <w:lang w:val="sr-Cyrl-CS"/>
              </w:rPr>
              <w:t>ВОЋЕ,ПОВРЋЕ И СРОДНИ ПРОИЗВОДИ,ОРН:15300000-1</w:t>
            </w:r>
          </w:p>
        </w:tc>
      </w:tr>
      <w:tr w:rsidR="009F1E29" w:rsidRPr="003329B0" w:rsidTr="007D15D8">
        <w:trPr>
          <w:trHeight w:val="555"/>
        </w:trPr>
        <w:tc>
          <w:tcPr>
            <w:tcW w:w="739" w:type="dxa"/>
            <w:vMerge w:val="restart"/>
            <w:tcBorders>
              <w:top w:val="single" w:sz="4" w:space="0" w:color="auto"/>
              <w:left w:val="single" w:sz="4" w:space="0" w:color="auto"/>
              <w:right w:val="single" w:sz="4" w:space="0" w:color="auto"/>
            </w:tcBorders>
          </w:tcPr>
          <w:p w:rsidR="009F1E29" w:rsidRPr="003329B0" w:rsidRDefault="009F1E29" w:rsidP="00CA3A5D">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893" w:type="dxa"/>
            <w:gridSpan w:val="2"/>
            <w:vMerge w:val="restart"/>
            <w:tcBorders>
              <w:top w:val="single" w:sz="4" w:space="0" w:color="auto"/>
              <w:left w:val="single" w:sz="4" w:space="0" w:color="auto"/>
              <w:right w:val="single" w:sz="4" w:space="0" w:color="auto"/>
            </w:tcBorders>
          </w:tcPr>
          <w:p w:rsidR="009F1E29" w:rsidRPr="003329B0" w:rsidRDefault="009F1E29"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696" w:type="dxa"/>
            <w:vMerge w:val="restart"/>
            <w:tcBorders>
              <w:top w:val="single" w:sz="4" w:space="0" w:color="auto"/>
              <w:left w:val="single" w:sz="4" w:space="0" w:color="auto"/>
              <w:right w:val="single" w:sz="4" w:space="0" w:color="auto"/>
            </w:tcBorders>
          </w:tcPr>
          <w:p w:rsidR="009F1E29" w:rsidRPr="003329B0" w:rsidRDefault="009F1E29"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613" w:type="dxa"/>
            <w:vMerge w:val="restart"/>
            <w:tcBorders>
              <w:top w:val="single" w:sz="4" w:space="0" w:color="auto"/>
              <w:left w:val="single" w:sz="4" w:space="0" w:color="auto"/>
              <w:right w:val="single" w:sz="4" w:space="0" w:color="auto"/>
            </w:tcBorders>
          </w:tcPr>
          <w:p w:rsidR="009F1E29" w:rsidRDefault="009F1E29"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9F1E29" w:rsidRPr="003329B0" w:rsidRDefault="009F1E29"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3271" w:type="dxa"/>
            <w:gridSpan w:val="3"/>
            <w:tcBorders>
              <w:top w:val="single" w:sz="4" w:space="0" w:color="auto"/>
              <w:left w:val="single" w:sz="4" w:space="0" w:color="auto"/>
              <w:bottom w:val="single" w:sz="4" w:space="0" w:color="auto"/>
              <w:right w:val="single" w:sz="4" w:space="0" w:color="auto"/>
            </w:tcBorders>
          </w:tcPr>
          <w:p w:rsidR="009F1E29" w:rsidRPr="009C62BA" w:rsidRDefault="009F1E29" w:rsidP="007D15D8">
            <w:pPr>
              <w:rPr>
                <w:rFonts w:ascii="Times New Roman" w:eastAsia="Times New Roman" w:hAnsi="Times New Roman" w:cs="Times New Roman"/>
                <w:b/>
                <w:sz w:val="24"/>
                <w:szCs w:val="24"/>
              </w:rPr>
            </w:pPr>
          </w:p>
        </w:tc>
      </w:tr>
      <w:tr w:rsidR="009606CC" w:rsidRPr="003329B0" w:rsidTr="007D15D8">
        <w:trPr>
          <w:trHeight w:val="465"/>
        </w:trPr>
        <w:tc>
          <w:tcPr>
            <w:tcW w:w="739" w:type="dxa"/>
            <w:vMerge/>
            <w:tcBorders>
              <w:left w:val="single" w:sz="4" w:space="0" w:color="auto"/>
              <w:bottom w:val="single" w:sz="4" w:space="0" w:color="auto"/>
              <w:right w:val="single" w:sz="4" w:space="0" w:color="auto"/>
            </w:tcBorders>
          </w:tcPr>
          <w:p w:rsidR="009606CC" w:rsidRDefault="009606CC" w:rsidP="00CA3A5D">
            <w:pPr>
              <w:jc w:val="center"/>
              <w:rPr>
                <w:rFonts w:ascii="Times New Roman" w:eastAsia="Times New Roman" w:hAnsi="Times New Roman" w:cs="Times New Roman"/>
                <w:b/>
                <w:sz w:val="24"/>
                <w:szCs w:val="24"/>
                <w:lang w:val="sr-Cyrl-CS"/>
              </w:rPr>
            </w:pPr>
          </w:p>
        </w:tc>
        <w:tc>
          <w:tcPr>
            <w:tcW w:w="2893" w:type="dxa"/>
            <w:gridSpan w:val="2"/>
            <w:vMerge/>
            <w:tcBorders>
              <w:left w:val="single" w:sz="4" w:space="0" w:color="auto"/>
              <w:bottom w:val="single" w:sz="4" w:space="0" w:color="auto"/>
              <w:right w:val="single" w:sz="4" w:space="0" w:color="auto"/>
            </w:tcBorders>
          </w:tcPr>
          <w:p w:rsidR="009606CC" w:rsidRPr="003329B0" w:rsidRDefault="009606CC" w:rsidP="00CA3A5D">
            <w:pPr>
              <w:rPr>
                <w:rFonts w:ascii="Times New Roman" w:eastAsia="Times New Roman" w:hAnsi="Times New Roman" w:cs="Times New Roman"/>
                <w:b/>
                <w:sz w:val="24"/>
                <w:szCs w:val="24"/>
                <w:lang w:val="sr-Cyrl-CS"/>
              </w:rPr>
            </w:pPr>
          </w:p>
        </w:tc>
        <w:tc>
          <w:tcPr>
            <w:tcW w:w="1696" w:type="dxa"/>
            <w:vMerge/>
            <w:tcBorders>
              <w:left w:val="single" w:sz="4" w:space="0" w:color="auto"/>
              <w:bottom w:val="single" w:sz="4" w:space="0" w:color="auto"/>
              <w:right w:val="single" w:sz="4" w:space="0" w:color="auto"/>
            </w:tcBorders>
          </w:tcPr>
          <w:p w:rsidR="009606CC" w:rsidRDefault="009606CC" w:rsidP="00CA3A5D">
            <w:pPr>
              <w:rPr>
                <w:rFonts w:ascii="Times New Roman" w:eastAsia="Times New Roman" w:hAnsi="Times New Roman" w:cs="Times New Roman"/>
                <w:b/>
                <w:sz w:val="24"/>
                <w:szCs w:val="24"/>
                <w:lang w:val="sr-Cyrl-CS"/>
              </w:rPr>
            </w:pPr>
          </w:p>
        </w:tc>
        <w:tc>
          <w:tcPr>
            <w:tcW w:w="1613" w:type="dxa"/>
            <w:vMerge/>
            <w:tcBorders>
              <w:left w:val="single" w:sz="4" w:space="0" w:color="auto"/>
              <w:bottom w:val="single" w:sz="4" w:space="0" w:color="auto"/>
              <w:right w:val="single" w:sz="4" w:space="0" w:color="auto"/>
            </w:tcBorders>
          </w:tcPr>
          <w:p w:rsidR="009606CC" w:rsidRPr="003329B0" w:rsidRDefault="009606CC" w:rsidP="00CA3A5D">
            <w:pPr>
              <w:rPr>
                <w:rFonts w:ascii="Times New Roman" w:eastAsia="Times New Roman" w:hAnsi="Times New Roman" w:cs="Times New Roman"/>
                <w:b/>
                <w:sz w:val="24"/>
                <w:szCs w:val="24"/>
                <w:lang w:val="sr-Cyrl-CS"/>
              </w:rPr>
            </w:pP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rPr>
                <w:b/>
              </w:rPr>
            </w:pPr>
            <w:r>
              <w:rPr>
                <w:b/>
              </w:rPr>
              <w:t xml:space="preserve"> ЦЕНА ПО ЈЕДИНИЦИ МЕРЕ ИЗРАЖЕНА % У ОДНОСУ НА ПИЈАЧНУ ЦЕНУ </w:t>
            </w:r>
            <w:r w:rsidRPr="00C069DD">
              <w:rPr>
                <w:lang w:val="sr-Latn-CS"/>
              </w:rPr>
              <w:t>(колико је понуђена цена % нижа од пијачне цене датог производа)</w:t>
            </w: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jc w:val="center"/>
              <w:rPr>
                <w:b/>
              </w:rPr>
            </w:pPr>
          </w:p>
          <w:p w:rsidR="009606CC" w:rsidRDefault="009606CC" w:rsidP="009606CC">
            <w:pPr>
              <w:snapToGrid w:val="0"/>
              <w:jc w:val="center"/>
              <w:rPr>
                <w:b/>
              </w:rPr>
            </w:pPr>
          </w:p>
          <w:p w:rsidR="009606CC" w:rsidRDefault="009606CC" w:rsidP="009606CC">
            <w:pPr>
              <w:snapToGrid w:val="0"/>
              <w:jc w:val="center"/>
              <w:rPr>
                <w:b/>
              </w:rPr>
            </w:pPr>
          </w:p>
          <w:p w:rsidR="009606CC" w:rsidRDefault="009606CC" w:rsidP="009606CC">
            <w:pPr>
              <w:snapToGrid w:val="0"/>
              <w:jc w:val="center"/>
              <w:rPr>
                <w:b/>
              </w:rPr>
            </w:pPr>
          </w:p>
          <w:p w:rsidR="009606CC" w:rsidRPr="008D24F8" w:rsidRDefault="009606CC" w:rsidP="009606CC">
            <w:pPr>
              <w:snapToGrid w:val="0"/>
              <w:jc w:val="center"/>
              <w:rPr>
                <w:b/>
              </w:rPr>
            </w:pPr>
            <w:r>
              <w:rPr>
                <w:b/>
              </w:rPr>
              <w:t>ИЗНОС ПДВ-а у %</w:t>
            </w: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Јабука</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800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Pr="005E5B2A"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Бресква</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150</w:t>
            </w:r>
          </w:p>
        </w:tc>
        <w:tc>
          <w:tcPr>
            <w:tcW w:w="1720" w:type="dxa"/>
            <w:gridSpan w:val="2"/>
            <w:tcBorders>
              <w:top w:val="single" w:sz="4" w:space="0" w:color="auto"/>
              <w:left w:val="single" w:sz="4" w:space="0" w:color="auto"/>
              <w:bottom w:val="single" w:sz="4" w:space="0" w:color="auto"/>
              <w:right w:val="single" w:sz="4" w:space="0" w:color="auto"/>
            </w:tcBorders>
          </w:tcPr>
          <w:p w:rsidR="009606CC" w:rsidRPr="005E5B2A"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Грожђе</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100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Pr="005E5B2A"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4B3605"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Шљива</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80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Вишња</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100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Pr="005E5B2A"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Трешња</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100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Јагоде</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80</w:t>
            </w:r>
          </w:p>
        </w:tc>
        <w:tc>
          <w:tcPr>
            <w:tcW w:w="1720" w:type="dxa"/>
            <w:gridSpan w:val="2"/>
            <w:tcBorders>
              <w:top w:val="single" w:sz="4" w:space="0" w:color="auto"/>
              <w:left w:val="single" w:sz="4" w:space="0" w:color="auto"/>
              <w:bottom w:val="single" w:sz="4" w:space="0" w:color="auto"/>
              <w:right w:val="single" w:sz="4" w:space="0" w:color="auto"/>
            </w:tcBorders>
          </w:tcPr>
          <w:p w:rsidR="009606CC" w:rsidRPr="005E5B2A"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1626F5" w:rsidRDefault="009606CC" w:rsidP="009606CC">
            <w:pPr>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Кајсије</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80</w:t>
            </w:r>
          </w:p>
        </w:tc>
        <w:tc>
          <w:tcPr>
            <w:tcW w:w="1720" w:type="dxa"/>
            <w:gridSpan w:val="2"/>
            <w:tcBorders>
              <w:top w:val="single" w:sz="4" w:space="0" w:color="auto"/>
              <w:left w:val="single" w:sz="4" w:space="0" w:color="auto"/>
              <w:bottom w:val="single" w:sz="4" w:space="0" w:color="auto"/>
              <w:right w:val="single" w:sz="4" w:space="0" w:color="auto"/>
            </w:tcBorders>
          </w:tcPr>
          <w:p w:rsidR="009606CC" w:rsidRPr="005E5B2A"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BA022A"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Поморанџе</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200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Лубенице</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400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11.</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Киви</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100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2893" w:type="dxa"/>
            <w:gridSpan w:val="2"/>
            <w:tcBorders>
              <w:top w:val="single" w:sz="4" w:space="0" w:color="auto"/>
              <w:left w:val="single" w:sz="4" w:space="0" w:color="auto"/>
              <w:bottom w:val="single" w:sz="4" w:space="0" w:color="auto"/>
              <w:right w:val="single" w:sz="4" w:space="0" w:color="auto"/>
            </w:tcBorders>
          </w:tcPr>
          <w:p w:rsidR="009606CC" w:rsidRPr="007F5791" w:rsidRDefault="009606CC" w:rsidP="00CA3A5D">
            <w:pPr>
              <w:spacing w:after="0" w:line="240" w:lineRule="auto"/>
            </w:pPr>
            <w:r>
              <w:t>Мандарине</w:t>
            </w:r>
          </w:p>
        </w:tc>
        <w:tc>
          <w:tcPr>
            <w:tcW w:w="1696"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Pr="007F5791" w:rsidRDefault="009606CC" w:rsidP="00030886">
            <w:pPr>
              <w:spacing w:after="0" w:line="240" w:lineRule="auto"/>
            </w:pPr>
            <w:r>
              <w:t>120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Крушке</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150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Банане</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300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Лимун</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20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Кромпир</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3.000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Кромпир млади</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500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Лук црни</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1.200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Лук црни млади</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Веза</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300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Лук бели</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20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096F42"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Краставац</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250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Купус</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1.600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Салата зелена свежа</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Ком</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200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Першун</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50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Мрква свежа</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250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Тиквице</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130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rPr>
          <w:trHeight w:val="585"/>
        </w:trPr>
        <w:tc>
          <w:tcPr>
            <w:tcW w:w="739" w:type="dxa"/>
            <w:tcBorders>
              <w:top w:val="single" w:sz="4" w:space="0" w:color="auto"/>
              <w:left w:val="single" w:sz="4" w:space="0" w:color="auto"/>
              <w:bottom w:val="single" w:sz="4" w:space="0" w:color="auto"/>
              <w:right w:val="single" w:sz="4" w:space="0" w:color="auto"/>
            </w:tcBorders>
          </w:tcPr>
          <w:p w:rsidR="009606CC" w:rsidRPr="00360C7F" w:rsidRDefault="009606CC"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Бундева</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100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rPr>
          <w:trHeight w:val="562"/>
        </w:trPr>
        <w:tc>
          <w:tcPr>
            <w:tcW w:w="739" w:type="dxa"/>
            <w:tcBorders>
              <w:top w:val="single" w:sz="4" w:space="0" w:color="auto"/>
              <w:left w:val="single" w:sz="4" w:space="0" w:color="auto"/>
              <w:bottom w:val="single" w:sz="4" w:space="0" w:color="auto"/>
              <w:right w:val="single" w:sz="4" w:space="0" w:color="auto"/>
            </w:tcBorders>
          </w:tcPr>
          <w:p w:rsidR="009606CC" w:rsidRPr="00CA3A5D" w:rsidRDefault="009606CC"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Пасуљ</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250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rPr>
          <w:trHeight w:val="495"/>
        </w:trPr>
        <w:tc>
          <w:tcPr>
            <w:tcW w:w="739" w:type="dxa"/>
            <w:tcBorders>
              <w:top w:val="single" w:sz="4" w:space="0" w:color="auto"/>
              <w:left w:val="single" w:sz="4" w:space="0" w:color="auto"/>
              <w:bottom w:val="single" w:sz="4" w:space="0" w:color="auto"/>
              <w:right w:val="single" w:sz="4" w:space="0" w:color="auto"/>
            </w:tcBorders>
          </w:tcPr>
          <w:p w:rsidR="009606CC" w:rsidRPr="00CA3A5D" w:rsidRDefault="009606CC"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Парадајз</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400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rPr>
          <w:trHeight w:val="585"/>
        </w:trPr>
        <w:tc>
          <w:tcPr>
            <w:tcW w:w="739" w:type="dxa"/>
            <w:tcBorders>
              <w:top w:val="single" w:sz="4" w:space="0" w:color="auto"/>
              <w:left w:val="single" w:sz="4" w:space="0" w:color="auto"/>
              <w:bottom w:val="single" w:sz="4" w:space="0" w:color="auto"/>
              <w:right w:val="single" w:sz="4" w:space="0" w:color="auto"/>
            </w:tcBorders>
          </w:tcPr>
          <w:p w:rsidR="009606CC" w:rsidRPr="00CA3A5D" w:rsidRDefault="009606CC"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Спанаћ</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80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rPr>
          <w:trHeight w:val="540"/>
        </w:trPr>
        <w:tc>
          <w:tcPr>
            <w:tcW w:w="739" w:type="dxa"/>
            <w:tcBorders>
              <w:top w:val="single" w:sz="4" w:space="0" w:color="auto"/>
              <w:left w:val="single" w:sz="4" w:space="0" w:color="auto"/>
              <w:bottom w:val="single" w:sz="4" w:space="0" w:color="auto"/>
              <w:right w:val="single" w:sz="4" w:space="0" w:color="auto"/>
            </w:tcBorders>
          </w:tcPr>
          <w:p w:rsidR="009606CC" w:rsidRPr="00A738D5" w:rsidRDefault="009606CC"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Патлиџан</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100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9606CC" w:rsidRPr="003329B0" w:rsidTr="00CA3A5D">
        <w:trPr>
          <w:trHeight w:val="480"/>
        </w:trPr>
        <w:tc>
          <w:tcPr>
            <w:tcW w:w="739" w:type="dxa"/>
            <w:tcBorders>
              <w:top w:val="single" w:sz="4" w:space="0" w:color="auto"/>
              <w:left w:val="single" w:sz="4" w:space="0" w:color="auto"/>
              <w:bottom w:val="single" w:sz="4" w:space="0" w:color="auto"/>
              <w:right w:val="single" w:sz="4" w:space="0" w:color="auto"/>
            </w:tcBorders>
          </w:tcPr>
          <w:p w:rsidR="009606CC" w:rsidRPr="00A738D5" w:rsidRDefault="009606CC"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2893" w:type="dxa"/>
            <w:gridSpan w:val="2"/>
            <w:tcBorders>
              <w:top w:val="single" w:sz="4" w:space="0" w:color="auto"/>
              <w:left w:val="single" w:sz="4" w:space="0" w:color="auto"/>
              <w:bottom w:val="single" w:sz="4" w:space="0" w:color="auto"/>
              <w:right w:val="single" w:sz="4" w:space="0" w:color="auto"/>
            </w:tcBorders>
          </w:tcPr>
          <w:p w:rsidR="009606CC" w:rsidRDefault="009606CC" w:rsidP="00CA3A5D">
            <w:pPr>
              <w:spacing w:after="0" w:line="240" w:lineRule="auto"/>
            </w:pPr>
            <w:r>
              <w:t>Паприка свежа</w:t>
            </w:r>
          </w:p>
        </w:tc>
        <w:tc>
          <w:tcPr>
            <w:tcW w:w="1696"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9606CC" w:rsidRDefault="009606CC" w:rsidP="00030886">
            <w:pPr>
              <w:spacing w:after="0" w:line="240" w:lineRule="auto"/>
            </w:pPr>
            <w:r>
              <w:t>400</w:t>
            </w:r>
          </w:p>
        </w:tc>
        <w:tc>
          <w:tcPr>
            <w:tcW w:w="1720" w:type="dxa"/>
            <w:gridSpan w:val="2"/>
            <w:tcBorders>
              <w:top w:val="single" w:sz="4" w:space="0" w:color="auto"/>
              <w:left w:val="single" w:sz="4" w:space="0" w:color="auto"/>
              <w:bottom w:val="single" w:sz="4" w:space="0" w:color="auto"/>
              <w:right w:val="single" w:sz="4" w:space="0" w:color="auto"/>
            </w:tcBorders>
          </w:tcPr>
          <w:p w:rsidR="009606CC" w:rsidRDefault="009606CC" w:rsidP="009606CC">
            <w:pPr>
              <w:snapToGrid w:val="0"/>
            </w:pPr>
          </w:p>
        </w:tc>
        <w:tc>
          <w:tcPr>
            <w:tcW w:w="1551" w:type="dxa"/>
            <w:tcBorders>
              <w:top w:val="single" w:sz="4" w:space="0" w:color="auto"/>
              <w:left w:val="single" w:sz="4" w:space="0" w:color="auto"/>
              <w:bottom w:val="single" w:sz="4" w:space="0" w:color="auto"/>
              <w:right w:val="single" w:sz="4" w:space="0" w:color="auto"/>
            </w:tcBorders>
          </w:tcPr>
          <w:p w:rsidR="009606CC" w:rsidRPr="006735B9" w:rsidRDefault="009606CC" w:rsidP="009606CC">
            <w:pPr>
              <w:snapToGrid w:val="0"/>
              <w:rPr>
                <w:lang w:val="sr-Cyrl-CS"/>
              </w:rPr>
            </w:pPr>
          </w:p>
        </w:tc>
      </w:tr>
      <w:tr w:rsidR="005F6FF5"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F6FF5" w:rsidRPr="003329B0" w:rsidRDefault="005F6FF5" w:rsidP="000C0F24">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4C1B50">
              <w:rPr>
                <w:b/>
              </w:rPr>
              <w:t xml:space="preserve"> ИЗРАЖЕНА % У ОДНОСУ НА ПИЈАЧНУ ЦЕНУ</w:t>
            </w:r>
            <w:r>
              <w:t xml:space="preserve"> (колико је понуђена цена % нижа од пијачне </w:t>
            </w:r>
            <w:r>
              <w:lastRenderedPageBreak/>
              <w:t>цене датог производа</w:t>
            </w:r>
            <w:r w:rsidRPr="003329B0">
              <w:rPr>
                <w:rFonts w:ascii="Times New Roman" w:eastAsia="Times New Roman" w:hAnsi="Times New Roman" w:cs="Times New Roman"/>
                <w:b/>
                <w:sz w:val="24"/>
                <w:szCs w:val="24"/>
                <w:lang w:val="sr-Cyrl-CS"/>
              </w:rPr>
              <w:t>:</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F6FF5" w:rsidRDefault="005F6FF5" w:rsidP="007D15D8">
            <w:pPr>
              <w:rPr>
                <w:sz w:val="1"/>
              </w:rPr>
            </w:pPr>
          </w:p>
        </w:tc>
      </w:tr>
      <w:tr w:rsidR="005F6FF5"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F6FF5" w:rsidRPr="003329B0" w:rsidRDefault="005F6FF5" w:rsidP="000C0F24">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lastRenderedPageBreak/>
              <w:t>ИЗНОС ПДВ НА УКУПНУ ЦЕНУ:</w:t>
            </w:r>
            <w:r w:rsidRPr="004C1B50">
              <w:rPr>
                <w:b/>
              </w:rPr>
              <w:t xml:space="preserve"> ИЗРАЖЕНА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F6FF5" w:rsidRDefault="005F6FF5" w:rsidP="007D15D8">
            <w:pPr>
              <w:rPr>
                <w:sz w:val="1"/>
              </w:rPr>
            </w:pPr>
          </w:p>
        </w:tc>
      </w:tr>
      <w:tr w:rsidR="005F6FF5"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F6FF5" w:rsidRPr="003329B0" w:rsidRDefault="005F6FF5" w:rsidP="000C0F24">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r w:rsidRPr="004C1B50">
              <w:rPr>
                <w:b/>
              </w:rPr>
              <w:t xml:space="preserve"> ИЗРАЖЕНА % У ОДНОСУ НА ПИЈАЧНУ ЦЕНУ</w:t>
            </w:r>
            <w:r>
              <w:t xml:space="preserve"> (колико је понуђена цена % нижа од пијачне цене датог производа</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F6FF5" w:rsidRDefault="005F6FF5" w:rsidP="007D15D8">
            <w:pPr>
              <w:rPr>
                <w:sz w:val="1"/>
              </w:rPr>
            </w:pPr>
          </w:p>
        </w:tc>
      </w:tr>
      <w:tr w:rsidR="009F1E29"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 w:rsidR="009F1E29" w:rsidRDefault="009F1E29" w:rsidP="007D15D8">
            <w:pPr>
              <w:pStyle w:val="NormalWeb"/>
              <w:spacing w:before="0" w:beforeAutospacing="0" w:after="0" w:afterAutospacing="0" w:line="0" w:lineRule="atLeast"/>
            </w:pPr>
            <w:r>
              <w:rPr>
                <w:b/>
                <w:bCs/>
                <w:color w:val="000000"/>
              </w:rPr>
              <w:t>РОК И НАЧИН ПЛАЋАЊА:</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 w:rsidR="009F1E29" w:rsidRDefault="009F1E29" w:rsidP="007D15D8">
            <w:pPr>
              <w:pStyle w:val="NormalWeb"/>
              <w:spacing w:before="0" w:beforeAutospacing="0" w:after="0" w:afterAutospacing="0" w:line="0" w:lineRule="atLeast"/>
            </w:pPr>
            <w:r>
              <w:rPr>
                <w:color w:val="000000"/>
              </w:rPr>
              <w:t>______ од дана уредно доставњеног рачуна</w:t>
            </w:r>
          </w:p>
        </w:tc>
      </w:tr>
      <w:tr w:rsidR="009F1E29"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 w:rsidR="009F1E29" w:rsidRDefault="009F1E29" w:rsidP="007D15D8">
            <w:pPr>
              <w:pStyle w:val="NormalWeb"/>
              <w:spacing w:before="0" w:beforeAutospacing="0" w:after="0" w:afterAutospacing="0" w:line="0" w:lineRule="atLeast"/>
            </w:pPr>
            <w:r>
              <w:rPr>
                <w:b/>
                <w:bCs/>
                <w:color w:val="000000"/>
              </w:rPr>
              <w:t>РОК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Pr>
              <w:spacing w:after="240"/>
              <w:rPr>
                <w:sz w:val="1"/>
              </w:rPr>
            </w:pPr>
          </w:p>
        </w:tc>
      </w:tr>
      <w:tr w:rsidR="009F1E29"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Pr>
              <w:pStyle w:val="NormalWeb"/>
              <w:spacing w:before="0" w:beforeAutospacing="0" w:after="0" w:afterAutospacing="0"/>
            </w:pPr>
            <w:r>
              <w:rPr>
                <w:b/>
                <w:bCs/>
                <w:color w:val="000000"/>
              </w:rPr>
              <w:t xml:space="preserve">РОК ЗА ОТКЛАЊАЊАЊА </w:t>
            </w:r>
          </w:p>
          <w:p w:rsidR="009F1E29" w:rsidRDefault="009F1E29" w:rsidP="007D15D8">
            <w:pPr>
              <w:pStyle w:val="NormalWeb"/>
              <w:spacing w:before="0" w:beforeAutospacing="0" w:after="0" w:afterAutospacing="0" w:line="0" w:lineRule="atLeast"/>
            </w:pPr>
            <w:r>
              <w:rPr>
                <w:b/>
                <w:bCs/>
                <w:color w:val="000000"/>
              </w:rPr>
              <w:t>НЕДОСТАТАКА -РЕКЛАМАЦИЈУ:</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9F1E29"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 w:rsidR="009F1E29" w:rsidRDefault="009F1E29" w:rsidP="007D15D8">
            <w:pPr>
              <w:pStyle w:val="NormalWeb"/>
              <w:spacing w:before="0" w:beforeAutospacing="0" w:after="0" w:afterAutospacing="0" w:line="0" w:lineRule="atLeast"/>
            </w:pPr>
            <w:r>
              <w:rPr>
                <w:b/>
                <w:bCs/>
                <w:color w:val="000000"/>
              </w:rPr>
              <w:t>МЕСТО И НАЧИН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 w:rsidR="009F1E29" w:rsidRDefault="009F1E29" w:rsidP="007D15D8">
            <w:pPr>
              <w:pStyle w:val="NormalWeb"/>
              <w:spacing w:before="0" w:beforeAutospacing="0" w:after="0" w:afterAutospacing="0" w:line="0" w:lineRule="atLeast"/>
            </w:pPr>
            <w:r>
              <w:rPr>
                <w:color w:val="000000"/>
              </w:rPr>
              <w:t>FCO-магацин Наручиоца, сопственим возилом</w:t>
            </w:r>
          </w:p>
        </w:tc>
      </w:tr>
      <w:tr w:rsidR="009F1E29" w:rsidTr="007D1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Pr>
              <w:pStyle w:val="NormalWeb"/>
              <w:spacing w:before="0" w:beforeAutospacing="0" w:after="0" w:afterAutospacing="0" w:line="0" w:lineRule="atLeast"/>
            </w:pPr>
            <w:r>
              <w:rPr>
                <w:b/>
                <w:bCs/>
                <w:color w:val="000000"/>
              </w:rPr>
              <w:t>РАБАТ И ДРУГЕ ПОГОДНОСТИ:</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F1E29" w:rsidRDefault="009F1E29" w:rsidP="007D15D8">
            <w:pPr>
              <w:spacing w:after="240"/>
              <w:rPr>
                <w:sz w:val="1"/>
              </w:rPr>
            </w:pPr>
          </w:p>
        </w:tc>
      </w:tr>
    </w:tbl>
    <w:p w:rsidR="00AA6AEE" w:rsidRPr="000E4570" w:rsidRDefault="00AA6AEE" w:rsidP="00AA6AEE">
      <w:pPr>
        <w:rPr>
          <w:rFonts w:ascii="Times New Roman" w:eastAsia="Times New Roman" w:hAnsi="Times New Roman" w:cs="Times New Roman"/>
          <w:sz w:val="24"/>
          <w:szCs w:val="24"/>
          <w:lang w:val="sr-Cyrl-CS"/>
        </w:rPr>
      </w:pPr>
    </w:p>
    <w:p w:rsidR="00AA6AEE" w:rsidRPr="003329B0" w:rsidRDefault="00C30EC1" w:rsidP="00AA6A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A6AEE">
        <w:rPr>
          <w:rFonts w:ascii="Times New Roman" w:eastAsia="Times New Roman" w:hAnsi="Times New Roman" w:cs="Times New Roman"/>
          <w:sz w:val="24"/>
          <w:szCs w:val="24"/>
          <w:lang w:val="ru-RU"/>
        </w:rPr>
        <w:t>Потпис овлашћеног лица п</w:t>
      </w:r>
      <w:r w:rsidR="00AA6AEE" w:rsidRPr="003329B0">
        <w:rPr>
          <w:rFonts w:ascii="Times New Roman" w:eastAsia="Times New Roman" w:hAnsi="Times New Roman" w:cs="Times New Roman"/>
          <w:sz w:val="24"/>
          <w:szCs w:val="24"/>
          <w:lang w:val="ru-RU"/>
        </w:rPr>
        <w:t>онуђача</w:t>
      </w:r>
      <w:r w:rsidR="00AA6AEE">
        <w:rPr>
          <w:rFonts w:ascii="Times New Roman" w:eastAsia="Times New Roman" w:hAnsi="Times New Roman" w:cs="Times New Roman"/>
          <w:sz w:val="24"/>
          <w:szCs w:val="24"/>
          <w:lang w:val="ru-RU"/>
        </w:rPr>
        <w:t>:</w:t>
      </w:r>
    </w:p>
    <w:p w:rsidR="00AA6AEE" w:rsidRPr="003329B0" w:rsidRDefault="00AA6AEE" w:rsidP="00AA6AEE">
      <w:pPr>
        <w:pStyle w:val="Default"/>
        <w:rPr>
          <w:bCs/>
          <w:lang w:val="sr-Cyrl-CS"/>
        </w:rPr>
      </w:pPr>
      <w:r w:rsidRPr="003329B0">
        <w:rPr>
          <w:lang w:val="ru-RU"/>
        </w:rPr>
        <w:t xml:space="preserve">                                            М.П                               ___________________________                                                                                                                </w:t>
      </w:r>
    </w:p>
    <w:p w:rsidR="00AA6AEE" w:rsidRPr="003329B0" w:rsidRDefault="00AA6AEE" w:rsidP="00AA6AEE">
      <w:pPr>
        <w:pStyle w:val="Default"/>
        <w:rPr>
          <w:bCs/>
          <w:lang w:val="sr-Cyrl-CS"/>
        </w:rPr>
      </w:pPr>
    </w:p>
    <w:p w:rsidR="00AA6AEE" w:rsidRPr="003329B0" w:rsidRDefault="00AA6AEE" w:rsidP="00AA6AEE">
      <w:pPr>
        <w:pStyle w:val="Default"/>
        <w:rPr>
          <w:bCs/>
          <w:lang w:val="sr-Cyrl-CS"/>
        </w:rPr>
      </w:pPr>
    </w:p>
    <w:p w:rsidR="009F1E29" w:rsidRDefault="009F1E29" w:rsidP="009F1E29">
      <w:pPr>
        <w:pStyle w:val="NormalWeb"/>
        <w:spacing w:before="0" w:beforeAutospacing="0" w:after="0" w:afterAutospacing="0"/>
      </w:pPr>
      <w:r>
        <w:rPr>
          <w:i/>
          <w:iCs/>
          <w:color w:val="000000"/>
        </w:rPr>
        <w:t> </w:t>
      </w:r>
      <w:r>
        <w:rPr>
          <w:b/>
          <w:bCs/>
          <w:i/>
          <w:iCs/>
          <w:color w:val="000000"/>
          <w:u w:val="single"/>
        </w:rPr>
        <w:t>Напомена:</w:t>
      </w:r>
      <w:r>
        <w:rPr>
          <w:b/>
          <w:bCs/>
          <w:i/>
          <w:iCs/>
          <w:color w:val="000000"/>
        </w:rPr>
        <w:t xml:space="preserve"> </w:t>
      </w:r>
    </w:p>
    <w:p w:rsidR="009F1E29" w:rsidRDefault="009F1E29" w:rsidP="009F1E29"/>
    <w:p w:rsidR="009F1E29" w:rsidRDefault="009F1E29" w:rsidP="009F1E29">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F1E29" w:rsidRDefault="009F1E29" w:rsidP="009F1E29">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9F1E29" w:rsidRPr="0015063C" w:rsidRDefault="009F1E29" w:rsidP="0015063C">
      <w:pPr>
        <w:pStyle w:val="NoSpacing"/>
        <w:ind w:firstLine="720"/>
        <w:jc w:val="both"/>
        <w:rPr>
          <w:rFonts w:ascii="Times New Roman" w:hAnsi="Times New Roman"/>
          <w:i/>
          <w:sz w:val="24"/>
          <w:szCs w:val="24"/>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 xml:space="preserve">предмет јавне набавке обликован у више партија, понуђачи ће попуњавати образац </w:t>
      </w:r>
      <w:r w:rsidR="0015063C">
        <w:rPr>
          <w:rFonts w:ascii="Times New Roman" w:hAnsi="Times New Roman"/>
          <w:i/>
          <w:sz w:val="24"/>
          <w:szCs w:val="24"/>
          <w:lang w:val="ru-RU"/>
        </w:rPr>
        <w:t>понуде за сваку партију посебно</w:t>
      </w:r>
      <w:r w:rsidR="0015063C">
        <w:rPr>
          <w:rFonts w:ascii="Times New Roman" w:hAnsi="Times New Roman"/>
          <w:i/>
          <w:sz w:val="24"/>
          <w:szCs w:val="24"/>
        </w:rPr>
        <w:t>.</w:t>
      </w:r>
    </w:p>
    <w:p w:rsidR="009F1E29" w:rsidRDefault="009F1E29" w:rsidP="00AA6AEE">
      <w:pPr>
        <w:jc w:val="center"/>
        <w:rPr>
          <w:rFonts w:ascii="Times New Roman" w:eastAsia="Times New Roman" w:hAnsi="Times New Roman" w:cs="Times New Roman"/>
          <w:b/>
          <w:bCs/>
          <w:i/>
          <w:sz w:val="24"/>
          <w:szCs w:val="24"/>
          <w:lang w:val="sr-Latn-CS"/>
        </w:rPr>
      </w:pPr>
    </w:p>
    <w:p w:rsidR="009F1E29" w:rsidRPr="003F7CE1" w:rsidRDefault="009F1E29" w:rsidP="009F1E29">
      <w:pPr>
        <w:rPr>
          <w:rFonts w:ascii="Times New Roman" w:eastAsia="Times New Roman" w:hAnsi="Times New Roman" w:cs="Times New Roman"/>
          <w:b/>
          <w:i/>
          <w:iCs/>
          <w:sz w:val="24"/>
          <w:szCs w:val="24"/>
          <w:lang w:val="ru-RU"/>
        </w:rPr>
      </w:pPr>
      <w:r>
        <w:rPr>
          <w:rFonts w:ascii="Times New Roman" w:eastAsia="Times New Roman" w:hAnsi="Times New Roman" w:cs="Times New Roman"/>
          <w:b/>
          <w:i/>
          <w:iCs/>
          <w:sz w:val="24"/>
          <w:szCs w:val="24"/>
          <w:lang w:val="sr-Latn-CS"/>
        </w:rPr>
        <w:lastRenderedPageBreak/>
        <w:t>VI</w:t>
      </w:r>
      <w:r w:rsidRPr="003F7CE1">
        <w:rPr>
          <w:rFonts w:ascii="Times New Roman" w:eastAsia="Times New Roman" w:hAnsi="Times New Roman" w:cs="Times New Roman"/>
          <w:b/>
          <w:i/>
          <w:iCs/>
          <w:sz w:val="24"/>
          <w:szCs w:val="24"/>
          <w:lang w:val="sr-Latn-CS"/>
        </w:rPr>
        <w:t>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30"/>
        <w:gridCol w:w="1755"/>
        <w:gridCol w:w="15"/>
        <w:gridCol w:w="6"/>
        <w:gridCol w:w="1786"/>
        <w:gridCol w:w="1667"/>
      </w:tblGrid>
      <w:tr w:rsidR="005F6FF5" w:rsidRPr="003329B0" w:rsidTr="005F6FF5">
        <w:trPr>
          <w:trHeight w:val="749"/>
        </w:trPr>
        <w:tc>
          <w:tcPr>
            <w:tcW w:w="2235" w:type="dxa"/>
          </w:tcPr>
          <w:p w:rsidR="005F6FF5" w:rsidRPr="003F7CE1" w:rsidRDefault="005F6FF5" w:rsidP="007D15D8">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0" w:type="dxa"/>
          </w:tcPr>
          <w:p w:rsidR="005F6FF5" w:rsidRPr="003F7CE1" w:rsidRDefault="005F6FF5" w:rsidP="007D15D8">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gridSpan w:val="3"/>
          </w:tcPr>
          <w:p w:rsidR="005F6FF5" w:rsidRPr="00E0069F" w:rsidRDefault="005F6FF5" w:rsidP="000C0F24">
            <w:pPr>
              <w:snapToGrid w:val="0"/>
              <w:jc w:val="center"/>
              <w:rPr>
                <w:b/>
                <w:szCs w:val="24"/>
                <w:lang w:val="sr-Cyrl-CS"/>
              </w:rPr>
            </w:pPr>
            <w:r w:rsidRPr="004C1B50">
              <w:rPr>
                <w:b/>
              </w:rPr>
              <w:t>ЦЕНА ПО ЈЕДИНИЦИ МЕРЕ ИЗРАЖЕНА % У ОДНОСУ НА ПИЈАЧНУ ЦЕНУ</w:t>
            </w:r>
            <w:r>
              <w:t xml:space="preserve"> (колико је понуђена цена % нижа од пијачне цене датог производа)</w:t>
            </w:r>
          </w:p>
        </w:tc>
        <w:tc>
          <w:tcPr>
            <w:tcW w:w="1786" w:type="dxa"/>
          </w:tcPr>
          <w:p w:rsidR="005F6FF5" w:rsidRPr="004C1B50" w:rsidRDefault="005F6FF5" w:rsidP="000C0F24">
            <w:pPr>
              <w:snapToGrid w:val="0"/>
              <w:rPr>
                <w:b/>
                <w:lang w:val="sr-Cyrl-CS"/>
              </w:rPr>
            </w:pPr>
            <w:r>
              <w:rPr>
                <w:b/>
              </w:rPr>
              <w:t xml:space="preserve"> </w:t>
            </w:r>
            <w:r w:rsidRPr="004C1B50">
              <w:rPr>
                <w:b/>
              </w:rPr>
              <w:t>ОСТАЛИ ТРОШКОВИ</w:t>
            </w:r>
            <w:r>
              <w:t xml:space="preserve"> (царина, трошкови транспорт а и др.) без ПДВ-а</w:t>
            </w:r>
          </w:p>
        </w:tc>
        <w:tc>
          <w:tcPr>
            <w:tcW w:w="1667" w:type="dxa"/>
          </w:tcPr>
          <w:p w:rsidR="005F6FF5" w:rsidRPr="008D24F8" w:rsidRDefault="005F6FF5" w:rsidP="000C0F24">
            <w:pPr>
              <w:snapToGrid w:val="0"/>
              <w:rPr>
                <w:b/>
              </w:rPr>
            </w:pPr>
            <w:r w:rsidRPr="004C1B50">
              <w:rPr>
                <w:b/>
              </w:rPr>
              <w:t>ЦЕНА ПО ЈЕДИНИЦИ МЕРЕ (са ПДВ-ом) ИЗРАЖЕНА % У ОДНОСУ НА ПИЈАЧНУ ЦЕНУ</w:t>
            </w:r>
            <w:r>
              <w:t xml:space="preserve"> (колико је понуђена цена % нижа од пијачне цене датог производа)</w:t>
            </w:r>
          </w:p>
        </w:tc>
      </w:tr>
      <w:tr w:rsidR="005F6FF5" w:rsidRPr="003329B0" w:rsidTr="005F6FF5">
        <w:trPr>
          <w:trHeight w:val="490"/>
        </w:trPr>
        <w:tc>
          <w:tcPr>
            <w:tcW w:w="2235" w:type="dxa"/>
          </w:tcPr>
          <w:p w:rsidR="005F6FF5" w:rsidRPr="003F7CE1" w:rsidRDefault="005F6FF5" w:rsidP="007D15D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0" w:type="dxa"/>
          </w:tcPr>
          <w:p w:rsidR="005F6FF5" w:rsidRPr="003F7CE1" w:rsidRDefault="005F6FF5" w:rsidP="007D15D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gridSpan w:val="3"/>
          </w:tcPr>
          <w:p w:rsidR="005F6FF5" w:rsidRPr="003F7CE1" w:rsidRDefault="005F6FF5" w:rsidP="007D15D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6" w:type="dxa"/>
          </w:tcPr>
          <w:p w:rsidR="005F6FF5" w:rsidRPr="003F7CE1" w:rsidRDefault="005F6FF5" w:rsidP="007D15D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7" w:type="dxa"/>
          </w:tcPr>
          <w:p w:rsidR="005F6FF5" w:rsidRPr="003F7CE1" w:rsidRDefault="005F6FF5" w:rsidP="007D15D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r>
      <w:tr w:rsidR="005F6FF5" w:rsidRPr="003329B0" w:rsidTr="005F6FF5">
        <w:trPr>
          <w:trHeight w:val="792"/>
        </w:trPr>
        <w:tc>
          <w:tcPr>
            <w:tcW w:w="2235" w:type="dxa"/>
          </w:tcPr>
          <w:p w:rsidR="005F6FF5" w:rsidRPr="007F5791" w:rsidRDefault="005F6FF5" w:rsidP="007D15D8">
            <w:pPr>
              <w:spacing w:after="0" w:line="240" w:lineRule="auto"/>
            </w:pPr>
            <w:r>
              <w:t>Јабука</w:t>
            </w:r>
          </w:p>
        </w:tc>
        <w:tc>
          <w:tcPr>
            <w:tcW w:w="1530" w:type="dxa"/>
          </w:tcPr>
          <w:p w:rsidR="005F6FF5" w:rsidRPr="00312115" w:rsidRDefault="005F6FF5" w:rsidP="007D15D8">
            <w:pPr>
              <w:spacing w:after="0" w:line="240" w:lineRule="auto"/>
              <w:rPr>
                <w:lang w:val="sr-Cyrl-CS"/>
              </w:rPr>
            </w:pPr>
            <w:r>
              <w:t>800</w:t>
            </w:r>
            <w:r>
              <w:rPr>
                <w:lang w:val="sr-Cyrl-CS"/>
              </w:rPr>
              <w:t>кг</w:t>
            </w:r>
          </w:p>
        </w:tc>
        <w:tc>
          <w:tcPr>
            <w:tcW w:w="1776" w:type="dxa"/>
            <w:gridSpan w:val="3"/>
          </w:tcPr>
          <w:p w:rsidR="005F6FF5" w:rsidRPr="00360C7F" w:rsidRDefault="005F6FF5" w:rsidP="007D15D8">
            <w:pPr>
              <w:rPr>
                <w:rFonts w:ascii="Times New Roman" w:hAnsi="Times New Roman" w:cs="Times New Roman"/>
                <w:sz w:val="24"/>
                <w:szCs w:val="24"/>
              </w:rPr>
            </w:pPr>
          </w:p>
        </w:tc>
        <w:tc>
          <w:tcPr>
            <w:tcW w:w="1786" w:type="dxa"/>
          </w:tcPr>
          <w:p w:rsidR="005F6FF5" w:rsidRPr="00360C7F" w:rsidRDefault="005F6FF5" w:rsidP="007D15D8">
            <w:pPr>
              <w:rPr>
                <w:rFonts w:ascii="Times New Roman" w:hAnsi="Times New Roman" w:cs="Times New Roman"/>
                <w:sz w:val="24"/>
                <w:szCs w:val="24"/>
              </w:rPr>
            </w:pPr>
          </w:p>
        </w:tc>
        <w:tc>
          <w:tcPr>
            <w:tcW w:w="1667" w:type="dxa"/>
          </w:tcPr>
          <w:p w:rsidR="005F6FF5" w:rsidRPr="00360C7F" w:rsidRDefault="005F6FF5" w:rsidP="007D15D8">
            <w:pPr>
              <w:rPr>
                <w:rFonts w:ascii="Times New Roman" w:hAnsi="Times New Roman" w:cs="Times New Roman"/>
                <w:sz w:val="24"/>
                <w:szCs w:val="24"/>
              </w:rPr>
            </w:pPr>
          </w:p>
        </w:tc>
      </w:tr>
      <w:tr w:rsidR="005F6FF5" w:rsidRPr="003329B0" w:rsidTr="005F6FF5">
        <w:trPr>
          <w:trHeight w:val="490"/>
        </w:trPr>
        <w:tc>
          <w:tcPr>
            <w:tcW w:w="2235" w:type="dxa"/>
          </w:tcPr>
          <w:p w:rsidR="005F6FF5" w:rsidRPr="007F5791" w:rsidRDefault="005F6FF5" w:rsidP="007D15D8">
            <w:pPr>
              <w:spacing w:after="0" w:line="240" w:lineRule="auto"/>
            </w:pPr>
            <w:r>
              <w:t>Бресква</w:t>
            </w:r>
          </w:p>
        </w:tc>
        <w:tc>
          <w:tcPr>
            <w:tcW w:w="1530" w:type="dxa"/>
          </w:tcPr>
          <w:p w:rsidR="005F6FF5" w:rsidRPr="00312115" w:rsidRDefault="005F6FF5" w:rsidP="007D15D8">
            <w:pPr>
              <w:spacing w:after="0" w:line="240" w:lineRule="auto"/>
              <w:rPr>
                <w:lang w:val="sr-Cyrl-CS"/>
              </w:rPr>
            </w:pPr>
            <w:r>
              <w:t>150</w:t>
            </w:r>
            <w:r>
              <w:rPr>
                <w:lang w:val="sr-Cyrl-CS"/>
              </w:rPr>
              <w:t>кг</w:t>
            </w:r>
          </w:p>
        </w:tc>
        <w:tc>
          <w:tcPr>
            <w:tcW w:w="1776"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786" w:type="dxa"/>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Грожђе</w:t>
            </w:r>
          </w:p>
        </w:tc>
        <w:tc>
          <w:tcPr>
            <w:tcW w:w="1530" w:type="dxa"/>
          </w:tcPr>
          <w:p w:rsidR="005F6FF5" w:rsidRPr="00312115" w:rsidRDefault="005F6FF5" w:rsidP="007D15D8">
            <w:pPr>
              <w:spacing w:after="0" w:line="240" w:lineRule="auto"/>
              <w:rPr>
                <w:lang w:val="sr-Cyrl-CS"/>
              </w:rPr>
            </w:pPr>
            <w:r>
              <w:t>100</w:t>
            </w:r>
            <w:r>
              <w:rPr>
                <w:lang w:val="sr-Cyrl-CS"/>
              </w:rPr>
              <w:t>кг</w:t>
            </w:r>
          </w:p>
        </w:tc>
        <w:tc>
          <w:tcPr>
            <w:tcW w:w="1776"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786" w:type="dxa"/>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Шљива</w:t>
            </w:r>
          </w:p>
        </w:tc>
        <w:tc>
          <w:tcPr>
            <w:tcW w:w="1530" w:type="dxa"/>
          </w:tcPr>
          <w:p w:rsidR="005F6FF5" w:rsidRPr="00312115" w:rsidRDefault="005F6FF5" w:rsidP="007D15D8">
            <w:pPr>
              <w:spacing w:after="0" w:line="240" w:lineRule="auto"/>
              <w:rPr>
                <w:lang w:val="sr-Cyrl-CS"/>
              </w:rPr>
            </w:pPr>
            <w:r>
              <w:t>80</w:t>
            </w:r>
            <w:r>
              <w:rPr>
                <w:lang w:val="sr-Cyrl-CS"/>
              </w:rPr>
              <w:t>кг</w:t>
            </w:r>
          </w:p>
        </w:tc>
        <w:tc>
          <w:tcPr>
            <w:tcW w:w="1776"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786" w:type="dxa"/>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Вишња</w:t>
            </w:r>
          </w:p>
        </w:tc>
        <w:tc>
          <w:tcPr>
            <w:tcW w:w="1530" w:type="dxa"/>
          </w:tcPr>
          <w:p w:rsidR="005F6FF5" w:rsidRPr="00312115" w:rsidRDefault="005F6FF5" w:rsidP="007D15D8">
            <w:pPr>
              <w:spacing w:after="0" w:line="240" w:lineRule="auto"/>
              <w:rPr>
                <w:lang w:val="sr-Cyrl-CS"/>
              </w:rPr>
            </w:pPr>
            <w:r>
              <w:t>100</w:t>
            </w:r>
            <w:r>
              <w:rPr>
                <w:lang w:val="sr-Cyrl-CS"/>
              </w:rPr>
              <w:t>кг</w:t>
            </w:r>
          </w:p>
        </w:tc>
        <w:tc>
          <w:tcPr>
            <w:tcW w:w="1776"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786" w:type="dxa"/>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Трешња</w:t>
            </w:r>
          </w:p>
        </w:tc>
        <w:tc>
          <w:tcPr>
            <w:tcW w:w="1530" w:type="dxa"/>
          </w:tcPr>
          <w:p w:rsidR="005F6FF5" w:rsidRPr="00312115" w:rsidRDefault="005F6FF5" w:rsidP="007D15D8">
            <w:pPr>
              <w:spacing w:after="0" w:line="240" w:lineRule="auto"/>
              <w:rPr>
                <w:lang w:val="sr-Cyrl-CS"/>
              </w:rPr>
            </w:pPr>
            <w:r>
              <w:t>100</w:t>
            </w:r>
            <w:r>
              <w:rPr>
                <w:lang w:val="sr-Cyrl-CS"/>
              </w:rPr>
              <w:t>кг</w:t>
            </w:r>
          </w:p>
        </w:tc>
        <w:tc>
          <w:tcPr>
            <w:tcW w:w="1770"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792"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Јагоде</w:t>
            </w:r>
          </w:p>
        </w:tc>
        <w:tc>
          <w:tcPr>
            <w:tcW w:w="1530" w:type="dxa"/>
          </w:tcPr>
          <w:p w:rsidR="005F6FF5" w:rsidRPr="00312115" w:rsidRDefault="005F6FF5" w:rsidP="007D15D8">
            <w:pPr>
              <w:spacing w:after="0" w:line="240" w:lineRule="auto"/>
              <w:rPr>
                <w:lang w:val="sr-Cyrl-CS"/>
              </w:rPr>
            </w:pPr>
            <w:r>
              <w:t>80</w:t>
            </w:r>
            <w:r>
              <w:rPr>
                <w:lang w:val="sr-Cyrl-CS"/>
              </w:rPr>
              <w:t>кг</w:t>
            </w:r>
          </w:p>
        </w:tc>
        <w:tc>
          <w:tcPr>
            <w:tcW w:w="1770"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792"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Кајсије</w:t>
            </w:r>
          </w:p>
        </w:tc>
        <w:tc>
          <w:tcPr>
            <w:tcW w:w="1530" w:type="dxa"/>
          </w:tcPr>
          <w:p w:rsidR="005F6FF5" w:rsidRPr="00312115" w:rsidRDefault="005F6FF5" w:rsidP="007D15D8">
            <w:pPr>
              <w:spacing w:after="0" w:line="240" w:lineRule="auto"/>
              <w:rPr>
                <w:lang w:val="sr-Cyrl-CS"/>
              </w:rPr>
            </w:pPr>
            <w:r>
              <w:t>80</w:t>
            </w:r>
            <w:r>
              <w:rPr>
                <w:lang w:val="sr-Cyrl-CS"/>
              </w:rPr>
              <w:t>кг</w:t>
            </w:r>
          </w:p>
        </w:tc>
        <w:tc>
          <w:tcPr>
            <w:tcW w:w="1770"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792"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692"/>
        </w:trPr>
        <w:tc>
          <w:tcPr>
            <w:tcW w:w="2235" w:type="dxa"/>
          </w:tcPr>
          <w:p w:rsidR="005F6FF5" w:rsidRPr="007F5791" w:rsidRDefault="005F6FF5" w:rsidP="007D15D8">
            <w:pPr>
              <w:spacing w:after="0" w:line="240" w:lineRule="auto"/>
            </w:pPr>
            <w:r>
              <w:t>Поморанџе</w:t>
            </w:r>
          </w:p>
        </w:tc>
        <w:tc>
          <w:tcPr>
            <w:tcW w:w="1530" w:type="dxa"/>
          </w:tcPr>
          <w:p w:rsidR="005F6FF5" w:rsidRPr="00312115" w:rsidRDefault="005F6FF5" w:rsidP="007D15D8">
            <w:pPr>
              <w:spacing w:after="0" w:line="240" w:lineRule="auto"/>
              <w:rPr>
                <w:lang w:val="sr-Cyrl-CS"/>
              </w:rPr>
            </w:pPr>
            <w:r>
              <w:t>200</w:t>
            </w:r>
            <w:r>
              <w:rPr>
                <w:lang w:val="sr-Cyrl-CS"/>
              </w:rPr>
              <w:t>кг</w:t>
            </w:r>
          </w:p>
        </w:tc>
        <w:tc>
          <w:tcPr>
            <w:tcW w:w="1770"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792"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Лубенице</w:t>
            </w:r>
          </w:p>
        </w:tc>
        <w:tc>
          <w:tcPr>
            <w:tcW w:w="1530" w:type="dxa"/>
          </w:tcPr>
          <w:p w:rsidR="005F6FF5" w:rsidRPr="00312115" w:rsidRDefault="005F6FF5" w:rsidP="007D15D8">
            <w:pPr>
              <w:spacing w:after="0" w:line="240" w:lineRule="auto"/>
              <w:rPr>
                <w:lang w:val="sr-Cyrl-CS"/>
              </w:rPr>
            </w:pPr>
            <w:r>
              <w:t>400</w:t>
            </w:r>
            <w:r>
              <w:rPr>
                <w:lang w:val="sr-Cyrl-CS"/>
              </w:rPr>
              <w:t>кг</w:t>
            </w:r>
          </w:p>
        </w:tc>
        <w:tc>
          <w:tcPr>
            <w:tcW w:w="1770"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792"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Киви</w:t>
            </w:r>
          </w:p>
        </w:tc>
        <w:tc>
          <w:tcPr>
            <w:tcW w:w="1530" w:type="dxa"/>
          </w:tcPr>
          <w:p w:rsidR="005F6FF5" w:rsidRPr="00312115" w:rsidRDefault="005F6FF5" w:rsidP="007D15D8">
            <w:pPr>
              <w:spacing w:after="0" w:line="240" w:lineRule="auto"/>
              <w:rPr>
                <w:lang w:val="sr-Cyrl-CS"/>
              </w:rPr>
            </w:pPr>
            <w:r>
              <w:t>100</w:t>
            </w:r>
            <w:r>
              <w:rPr>
                <w:lang w:val="sr-Cyrl-CS"/>
              </w:rPr>
              <w:t>кг</w:t>
            </w:r>
          </w:p>
        </w:tc>
        <w:tc>
          <w:tcPr>
            <w:tcW w:w="1770"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792"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Pr="007F5791" w:rsidRDefault="005F6FF5" w:rsidP="007D15D8">
            <w:pPr>
              <w:spacing w:after="0" w:line="240" w:lineRule="auto"/>
            </w:pPr>
            <w:r>
              <w:t>Мандарине</w:t>
            </w:r>
          </w:p>
        </w:tc>
        <w:tc>
          <w:tcPr>
            <w:tcW w:w="1530" w:type="dxa"/>
          </w:tcPr>
          <w:p w:rsidR="005F6FF5" w:rsidRPr="00312115" w:rsidRDefault="005F6FF5" w:rsidP="007D15D8">
            <w:pPr>
              <w:spacing w:after="0" w:line="240" w:lineRule="auto"/>
              <w:rPr>
                <w:lang w:val="sr-Cyrl-CS"/>
              </w:rPr>
            </w:pPr>
            <w:r>
              <w:t>120</w:t>
            </w:r>
            <w:r>
              <w:rPr>
                <w:lang w:val="sr-Cyrl-CS"/>
              </w:rPr>
              <w:t>кг</w:t>
            </w:r>
          </w:p>
        </w:tc>
        <w:tc>
          <w:tcPr>
            <w:tcW w:w="1770"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792" w:type="dxa"/>
            <w:gridSpan w:val="2"/>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lastRenderedPageBreak/>
              <w:t>Крушке</w:t>
            </w:r>
          </w:p>
        </w:tc>
        <w:tc>
          <w:tcPr>
            <w:tcW w:w="1530" w:type="dxa"/>
          </w:tcPr>
          <w:p w:rsidR="005F6FF5" w:rsidRPr="00312115" w:rsidRDefault="005F6FF5" w:rsidP="007D15D8">
            <w:pPr>
              <w:spacing w:after="0" w:line="240" w:lineRule="auto"/>
              <w:rPr>
                <w:lang w:val="sr-Cyrl-CS"/>
              </w:rPr>
            </w:pPr>
            <w:r>
              <w:t>150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Банане</w:t>
            </w:r>
          </w:p>
        </w:tc>
        <w:tc>
          <w:tcPr>
            <w:tcW w:w="1530" w:type="dxa"/>
          </w:tcPr>
          <w:p w:rsidR="005F6FF5" w:rsidRPr="00312115" w:rsidRDefault="005F6FF5" w:rsidP="007D15D8">
            <w:pPr>
              <w:spacing w:after="0" w:line="240" w:lineRule="auto"/>
              <w:rPr>
                <w:lang w:val="sr-Cyrl-CS"/>
              </w:rPr>
            </w:pPr>
            <w:r>
              <w:t>300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Лимун</w:t>
            </w:r>
          </w:p>
        </w:tc>
        <w:tc>
          <w:tcPr>
            <w:tcW w:w="1530" w:type="dxa"/>
          </w:tcPr>
          <w:p w:rsidR="005F6FF5" w:rsidRPr="00312115" w:rsidRDefault="005F6FF5" w:rsidP="007D15D8">
            <w:pPr>
              <w:spacing w:after="0" w:line="240" w:lineRule="auto"/>
              <w:rPr>
                <w:lang w:val="sr-Cyrl-CS"/>
              </w:rPr>
            </w:pPr>
            <w:r>
              <w:t>20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Кромпир</w:t>
            </w:r>
          </w:p>
        </w:tc>
        <w:tc>
          <w:tcPr>
            <w:tcW w:w="1530" w:type="dxa"/>
          </w:tcPr>
          <w:p w:rsidR="005F6FF5" w:rsidRPr="00312115" w:rsidRDefault="005F6FF5" w:rsidP="007D15D8">
            <w:pPr>
              <w:spacing w:after="0" w:line="240" w:lineRule="auto"/>
              <w:rPr>
                <w:lang w:val="sr-Cyrl-CS"/>
              </w:rPr>
            </w:pPr>
            <w:r>
              <w:t>3.000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Кромпир млади</w:t>
            </w:r>
          </w:p>
        </w:tc>
        <w:tc>
          <w:tcPr>
            <w:tcW w:w="1530" w:type="dxa"/>
          </w:tcPr>
          <w:p w:rsidR="005F6FF5" w:rsidRPr="00312115" w:rsidRDefault="005F6FF5" w:rsidP="007D15D8">
            <w:pPr>
              <w:spacing w:after="0" w:line="240" w:lineRule="auto"/>
              <w:rPr>
                <w:lang w:val="sr-Cyrl-CS"/>
              </w:rPr>
            </w:pPr>
            <w:r>
              <w:t>500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Лук црни</w:t>
            </w:r>
          </w:p>
        </w:tc>
        <w:tc>
          <w:tcPr>
            <w:tcW w:w="1530" w:type="dxa"/>
          </w:tcPr>
          <w:p w:rsidR="005F6FF5" w:rsidRPr="00312115" w:rsidRDefault="005F6FF5" w:rsidP="007D15D8">
            <w:pPr>
              <w:spacing w:after="0" w:line="240" w:lineRule="auto"/>
              <w:rPr>
                <w:lang w:val="sr-Cyrl-CS"/>
              </w:rPr>
            </w:pPr>
            <w:r>
              <w:t>1.200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Лук црни млади</w:t>
            </w:r>
          </w:p>
        </w:tc>
        <w:tc>
          <w:tcPr>
            <w:tcW w:w="1530" w:type="dxa"/>
          </w:tcPr>
          <w:p w:rsidR="005F6FF5" w:rsidRDefault="005F6FF5" w:rsidP="007D15D8">
            <w:pPr>
              <w:spacing w:after="0" w:line="240" w:lineRule="auto"/>
            </w:pPr>
            <w:r>
              <w:t>300 Веза</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Лук бели</w:t>
            </w:r>
          </w:p>
        </w:tc>
        <w:tc>
          <w:tcPr>
            <w:tcW w:w="1530" w:type="dxa"/>
          </w:tcPr>
          <w:p w:rsidR="005F6FF5" w:rsidRPr="00312115" w:rsidRDefault="005F6FF5" w:rsidP="007D15D8">
            <w:pPr>
              <w:spacing w:after="0" w:line="240" w:lineRule="auto"/>
              <w:rPr>
                <w:lang w:val="sr-Cyrl-CS"/>
              </w:rPr>
            </w:pPr>
            <w:r>
              <w:t>20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Краставац</w:t>
            </w:r>
          </w:p>
        </w:tc>
        <w:tc>
          <w:tcPr>
            <w:tcW w:w="1530" w:type="dxa"/>
          </w:tcPr>
          <w:p w:rsidR="005F6FF5" w:rsidRPr="00312115" w:rsidRDefault="005F6FF5" w:rsidP="007D15D8">
            <w:pPr>
              <w:spacing w:after="0" w:line="240" w:lineRule="auto"/>
              <w:rPr>
                <w:lang w:val="sr-Cyrl-CS"/>
              </w:rPr>
            </w:pPr>
            <w:r>
              <w:t>250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Купус</w:t>
            </w:r>
          </w:p>
        </w:tc>
        <w:tc>
          <w:tcPr>
            <w:tcW w:w="1530" w:type="dxa"/>
          </w:tcPr>
          <w:p w:rsidR="005F6FF5" w:rsidRPr="00312115" w:rsidRDefault="005F6FF5" w:rsidP="007D15D8">
            <w:pPr>
              <w:spacing w:after="0" w:line="240" w:lineRule="auto"/>
              <w:rPr>
                <w:lang w:val="sr-Cyrl-CS"/>
              </w:rPr>
            </w:pPr>
            <w:r>
              <w:t>1.600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Салата зелена свежа</w:t>
            </w:r>
          </w:p>
        </w:tc>
        <w:tc>
          <w:tcPr>
            <w:tcW w:w="1530" w:type="dxa"/>
          </w:tcPr>
          <w:p w:rsidR="005F6FF5" w:rsidRPr="00312115" w:rsidRDefault="005F6FF5" w:rsidP="007D15D8">
            <w:pPr>
              <w:spacing w:after="0" w:line="240" w:lineRule="auto"/>
              <w:rPr>
                <w:lang w:val="sr-Cyrl-CS"/>
              </w:rPr>
            </w:pPr>
            <w:r>
              <w:t>200</w:t>
            </w:r>
            <w:r>
              <w:rPr>
                <w:lang w:val="sr-Cyrl-CS"/>
              </w:rPr>
              <w:t xml:space="preserve"> Ком</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Першун</w:t>
            </w:r>
          </w:p>
        </w:tc>
        <w:tc>
          <w:tcPr>
            <w:tcW w:w="1530" w:type="dxa"/>
          </w:tcPr>
          <w:p w:rsidR="005F6FF5" w:rsidRPr="00312115" w:rsidRDefault="005F6FF5" w:rsidP="007D15D8">
            <w:pPr>
              <w:spacing w:after="0" w:line="240" w:lineRule="auto"/>
              <w:rPr>
                <w:lang w:val="sr-Cyrl-CS"/>
              </w:rPr>
            </w:pPr>
            <w:r>
              <w:t>50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lang w:val="sr-Cyrl-CS"/>
              </w:rPr>
            </w:pPr>
          </w:p>
        </w:tc>
        <w:tc>
          <w:tcPr>
            <w:tcW w:w="1807" w:type="dxa"/>
            <w:gridSpan w:val="3"/>
          </w:tcPr>
          <w:p w:rsidR="005F6FF5" w:rsidRPr="00360C7F" w:rsidRDefault="005F6FF5" w:rsidP="007D15D8">
            <w:pPr>
              <w:snapToGrid w:val="0"/>
              <w:rPr>
                <w:rFonts w:ascii="Times New Roman" w:hAnsi="Times New Roman" w:cs="Times New Roman"/>
                <w:sz w:val="24"/>
                <w:szCs w:val="24"/>
                <w:lang w:val="sr-Cyrl-CS"/>
              </w:rPr>
            </w:pPr>
          </w:p>
        </w:tc>
        <w:tc>
          <w:tcPr>
            <w:tcW w:w="1667" w:type="dxa"/>
          </w:tcPr>
          <w:p w:rsidR="005F6FF5" w:rsidRPr="00360C7F" w:rsidRDefault="005F6FF5" w:rsidP="007D15D8">
            <w:pPr>
              <w:snapToGrid w:val="0"/>
              <w:rPr>
                <w:rFonts w:ascii="Times New Roman" w:hAnsi="Times New Roman" w:cs="Times New Roman"/>
                <w:sz w:val="24"/>
                <w:szCs w:val="24"/>
                <w:lang w:val="sr-Cyrl-CS"/>
              </w:rPr>
            </w:pPr>
          </w:p>
        </w:tc>
      </w:tr>
      <w:tr w:rsidR="005F6FF5" w:rsidRPr="003329B0" w:rsidTr="005F6FF5">
        <w:trPr>
          <w:trHeight w:val="490"/>
        </w:trPr>
        <w:tc>
          <w:tcPr>
            <w:tcW w:w="2235" w:type="dxa"/>
          </w:tcPr>
          <w:p w:rsidR="005F6FF5" w:rsidRDefault="005F6FF5" w:rsidP="007D15D8">
            <w:pPr>
              <w:spacing w:after="0" w:line="240" w:lineRule="auto"/>
            </w:pPr>
            <w:r>
              <w:t>Мрква свежа</w:t>
            </w:r>
          </w:p>
        </w:tc>
        <w:tc>
          <w:tcPr>
            <w:tcW w:w="1530" w:type="dxa"/>
          </w:tcPr>
          <w:p w:rsidR="005F6FF5" w:rsidRPr="00E27C51" w:rsidRDefault="005F6FF5" w:rsidP="007D15D8">
            <w:pPr>
              <w:spacing w:after="0" w:line="240" w:lineRule="auto"/>
              <w:rPr>
                <w:lang w:val="sr-Cyrl-CS"/>
              </w:rPr>
            </w:pPr>
            <w:r>
              <w:t>250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490"/>
        </w:trPr>
        <w:tc>
          <w:tcPr>
            <w:tcW w:w="2235" w:type="dxa"/>
          </w:tcPr>
          <w:p w:rsidR="005F6FF5" w:rsidRDefault="005F6FF5" w:rsidP="007D15D8">
            <w:pPr>
              <w:spacing w:after="0" w:line="240" w:lineRule="auto"/>
            </w:pPr>
            <w:r>
              <w:t>Тиквице</w:t>
            </w:r>
          </w:p>
        </w:tc>
        <w:tc>
          <w:tcPr>
            <w:tcW w:w="1530" w:type="dxa"/>
          </w:tcPr>
          <w:p w:rsidR="005F6FF5" w:rsidRPr="00E27C51" w:rsidRDefault="005F6FF5" w:rsidP="007D15D8">
            <w:pPr>
              <w:spacing w:after="0" w:line="240" w:lineRule="auto"/>
              <w:rPr>
                <w:lang w:val="sr-Cyrl-CS"/>
              </w:rPr>
            </w:pPr>
            <w:r>
              <w:t>130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614"/>
        </w:trPr>
        <w:tc>
          <w:tcPr>
            <w:tcW w:w="2235" w:type="dxa"/>
          </w:tcPr>
          <w:p w:rsidR="005F6FF5" w:rsidRDefault="005F6FF5" w:rsidP="007D15D8">
            <w:pPr>
              <w:spacing w:after="0" w:line="240" w:lineRule="auto"/>
            </w:pPr>
            <w:r>
              <w:t>Бундева</w:t>
            </w:r>
          </w:p>
        </w:tc>
        <w:tc>
          <w:tcPr>
            <w:tcW w:w="1530" w:type="dxa"/>
          </w:tcPr>
          <w:p w:rsidR="005F6FF5" w:rsidRPr="00E27C51" w:rsidRDefault="005F6FF5" w:rsidP="007D15D8">
            <w:pPr>
              <w:spacing w:after="0" w:line="240" w:lineRule="auto"/>
              <w:rPr>
                <w:lang w:val="sr-Cyrl-CS"/>
              </w:rPr>
            </w:pPr>
            <w:r>
              <w:t>100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577"/>
        </w:trPr>
        <w:tc>
          <w:tcPr>
            <w:tcW w:w="2235" w:type="dxa"/>
          </w:tcPr>
          <w:p w:rsidR="005F6FF5" w:rsidRDefault="005F6FF5" w:rsidP="007D15D8">
            <w:pPr>
              <w:spacing w:after="0" w:line="240" w:lineRule="auto"/>
            </w:pPr>
            <w:r>
              <w:t>Пасуљ</w:t>
            </w:r>
          </w:p>
        </w:tc>
        <w:tc>
          <w:tcPr>
            <w:tcW w:w="1530" w:type="dxa"/>
          </w:tcPr>
          <w:p w:rsidR="005F6FF5" w:rsidRPr="00E27C51" w:rsidRDefault="005F6FF5" w:rsidP="007D15D8">
            <w:pPr>
              <w:spacing w:after="0" w:line="240" w:lineRule="auto"/>
              <w:rPr>
                <w:lang w:val="sr-Cyrl-CS"/>
              </w:rPr>
            </w:pPr>
            <w:r>
              <w:t>250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585"/>
        </w:trPr>
        <w:tc>
          <w:tcPr>
            <w:tcW w:w="2235" w:type="dxa"/>
          </w:tcPr>
          <w:p w:rsidR="005F6FF5" w:rsidRDefault="005F6FF5" w:rsidP="007D15D8">
            <w:pPr>
              <w:spacing w:after="0" w:line="240" w:lineRule="auto"/>
            </w:pPr>
            <w:r>
              <w:t>Парадајз</w:t>
            </w:r>
          </w:p>
        </w:tc>
        <w:tc>
          <w:tcPr>
            <w:tcW w:w="1530" w:type="dxa"/>
          </w:tcPr>
          <w:p w:rsidR="005F6FF5" w:rsidRPr="00E27C51" w:rsidRDefault="005F6FF5" w:rsidP="007D15D8">
            <w:pPr>
              <w:spacing w:after="0" w:line="240" w:lineRule="auto"/>
              <w:rPr>
                <w:lang w:val="sr-Cyrl-CS"/>
              </w:rPr>
            </w:pPr>
            <w:r>
              <w:t>400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577"/>
        </w:trPr>
        <w:tc>
          <w:tcPr>
            <w:tcW w:w="2235" w:type="dxa"/>
          </w:tcPr>
          <w:p w:rsidR="005F6FF5" w:rsidRDefault="005F6FF5" w:rsidP="007D15D8">
            <w:pPr>
              <w:spacing w:after="0" w:line="240" w:lineRule="auto"/>
            </w:pPr>
            <w:r>
              <w:t>Спанаћ</w:t>
            </w:r>
          </w:p>
        </w:tc>
        <w:tc>
          <w:tcPr>
            <w:tcW w:w="1530" w:type="dxa"/>
          </w:tcPr>
          <w:p w:rsidR="005F6FF5" w:rsidRPr="00E27C51" w:rsidRDefault="005F6FF5" w:rsidP="007D15D8">
            <w:pPr>
              <w:spacing w:after="0" w:line="240" w:lineRule="auto"/>
              <w:rPr>
                <w:lang w:val="sr-Cyrl-CS"/>
              </w:rPr>
            </w:pPr>
            <w:r>
              <w:t>80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570"/>
        </w:trPr>
        <w:tc>
          <w:tcPr>
            <w:tcW w:w="2235" w:type="dxa"/>
          </w:tcPr>
          <w:p w:rsidR="005F6FF5" w:rsidRDefault="005F6FF5" w:rsidP="007D15D8">
            <w:pPr>
              <w:spacing w:after="0" w:line="240" w:lineRule="auto"/>
            </w:pPr>
            <w:r>
              <w:t>Патлиџан</w:t>
            </w:r>
          </w:p>
        </w:tc>
        <w:tc>
          <w:tcPr>
            <w:tcW w:w="1530" w:type="dxa"/>
          </w:tcPr>
          <w:p w:rsidR="005F6FF5" w:rsidRPr="00E27C51" w:rsidRDefault="005F6FF5" w:rsidP="007D15D8">
            <w:pPr>
              <w:spacing w:after="0" w:line="240" w:lineRule="auto"/>
              <w:rPr>
                <w:lang w:val="sr-Cyrl-CS"/>
              </w:rPr>
            </w:pPr>
            <w:r>
              <w:t>100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450"/>
        </w:trPr>
        <w:tc>
          <w:tcPr>
            <w:tcW w:w="2235" w:type="dxa"/>
          </w:tcPr>
          <w:p w:rsidR="005F6FF5" w:rsidRDefault="005F6FF5" w:rsidP="007D15D8">
            <w:pPr>
              <w:spacing w:after="0" w:line="240" w:lineRule="auto"/>
            </w:pPr>
            <w:r>
              <w:t>Паприка свежа</w:t>
            </w:r>
          </w:p>
        </w:tc>
        <w:tc>
          <w:tcPr>
            <w:tcW w:w="1530" w:type="dxa"/>
          </w:tcPr>
          <w:p w:rsidR="005F6FF5" w:rsidRPr="00E27C51" w:rsidRDefault="005F6FF5" w:rsidP="007D15D8">
            <w:pPr>
              <w:spacing w:after="0" w:line="240" w:lineRule="auto"/>
              <w:rPr>
                <w:lang w:val="sr-Cyrl-CS"/>
              </w:rPr>
            </w:pPr>
            <w:r>
              <w:t>400</w:t>
            </w:r>
            <w:r>
              <w:rPr>
                <w:lang w:val="sr-Cyrl-CS"/>
              </w:rPr>
              <w:t>кг</w:t>
            </w:r>
          </w:p>
        </w:tc>
        <w:tc>
          <w:tcPr>
            <w:tcW w:w="1755" w:type="dxa"/>
          </w:tcPr>
          <w:p w:rsidR="005F6FF5" w:rsidRPr="00360C7F" w:rsidRDefault="005F6FF5" w:rsidP="007D15D8">
            <w:pPr>
              <w:snapToGrid w:val="0"/>
              <w:rPr>
                <w:rFonts w:ascii="Times New Roman" w:hAnsi="Times New Roman" w:cs="Times New Roman"/>
                <w:sz w:val="24"/>
                <w:szCs w:val="24"/>
              </w:rPr>
            </w:pPr>
          </w:p>
        </w:tc>
        <w:tc>
          <w:tcPr>
            <w:tcW w:w="1807" w:type="dxa"/>
            <w:gridSpan w:val="3"/>
          </w:tcPr>
          <w:p w:rsidR="005F6FF5" w:rsidRPr="00360C7F" w:rsidRDefault="005F6FF5" w:rsidP="007D15D8">
            <w:pPr>
              <w:snapToGrid w:val="0"/>
              <w:rPr>
                <w:rFonts w:ascii="Times New Roman" w:hAnsi="Times New Roman" w:cs="Times New Roman"/>
                <w:sz w:val="24"/>
                <w:szCs w:val="24"/>
              </w:rPr>
            </w:pPr>
          </w:p>
        </w:tc>
        <w:tc>
          <w:tcPr>
            <w:tcW w:w="1667" w:type="dxa"/>
          </w:tcPr>
          <w:p w:rsidR="005F6FF5" w:rsidRPr="00360C7F" w:rsidRDefault="005F6FF5" w:rsidP="007D15D8">
            <w:pPr>
              <w:snapToGrid w:val="0"/>
              <w:rPr>
                <w:rFonts w:ascii="Times New Roman" w:hAnsi="Times New Roman" w:cs="Times New Roman"/>
                <w:sz w:val="24"/>
                <w:szCs w:val="24"/>
              </w:rPr>
            </w:pPr>
          </w:p>
        </w:tc>
      </w:tr>
      <w:tr w:rsidR="005F6FF5" w:rsidRPr="003329B0" w:rsidTr="005F6FF5">
        <w:trPr>
          <w:trHeight w:val="490"/>
        </w:trPr>
        <w:tc>
          <w:tcPr>
            <w:tcW w:w="7327" w:type="dxa"/>
            <w:gridSpan w:val="6"/>
          </w:tcPr>
          <w:p w:rsidR="005F6FF5" w:rsidRPr="003329B0" w:rsidRDefault="005F6FF5" w:rsidP="007D15D8">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7" w:type="dxa"/>
          </w:tcPr>
          <w:p w:rsidR="005F6FF5" w:rsidRPr="003329B0" w:rsidRDefault="005F6FF5" w:rsidP="007D15D8">
            <w:pPr>
              <w:rPr>
                <w:rFonts w:ascii="Times New Roman" w:eastAsia="Times New Roman" w:hAnsi="Times New Roman" w:cs="Times New Roman"/>
                <w:iCs/>
                <w:sz w:val="24"/>
                <w:szCs w:val="24"/>
                <w:lang w:val="ru-RU"/>
              </w:rPr>
            </w:pPr>
          </w:p>
        </w:tc>
      </w:tr>
    </w:tbl>
    <w:p w:rsidR="009F1E29" w:rsidRPr="003116D2" w:rsidRDefault="009F1E29" w:rsidP="009F1E29">
      <w:pPr>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VI</w:t>
      </w:r>
      <w:r w:rsidRPr="003116D2">
        <w:rPr>
          <w:rFonts w:ascii="Times New Roman" w:eastAsia="Times New Roman" w:hAnsi="Times New Roman" w:cs="Times New Roman"/>
          <w:b/>
          <w:i/>
          <w:sz w:val="24"/>
          <w:szCs w:val="24"/>
          <w:lang w:val="sr-Latn-CS" w:eastAsia="sr-Latn-CS"/>
        </w:rPr>
        <w:t xml:space="preserve">I/I УПУТСТВО ЗА ПОПУЊАВАЊЕ ОБРАСЦА СТРУКТУРЕ ЦЕНЕ </w:t>
      </w:r>
    </w:p>
    <w:p w:rsidR="005F6FF5" w:rsidRPr="004C1B50" w:rsidRDefault="005F6FF5" w:rsidP="005F6FF5">
      <w:pPr>
        <w:ind w:left="720"/>
        <w:rPr>
          <w:b/>
          <w:lang w:val="sr-Cyrl-CS"/>
        </w:rPr>
      </w:pPr>
      <w:r w:rsidRPr="004C1B50">
        <w:rPr>
          <w:b/>
        </w:rPr>
        <w:t xml:space="preserve">Упутство за попуњавање обрасца структуре цене: </w:t>
      </w:r>
    </w:p>
    <w:p w:rsidR="005F6FF5" w:rsidRPr="004C1B50" w:rsidRDefault="005F6FF5" w:rsidP="005F6FF5">
      <w:pPr>
        <w:ind w:left="720"/>
        <w:rPr>
          <w:b/>
          <w:lang w:val="sr-Cyrl-CS"/>
        </w:rPr>
      </w:pPr>
      <w:r w:rsidRPr="004C1B50">
        <w:rPr>
          <w:b/>
        </w:rPr>
        <w:lastRenderedPageBreak/>
        <w:t xml:space="preserve">Понуђач треба да попуни образац структуре цене на следећи начин: </w:t>
      </w:r>
    </w:p>
    <w:p w:rsidR="005F6FF5" w:rsidRPr="004C1B50" w:rsidRDefault="005F6FF5" w:rsidP="005F6FF5">
      <w:pPr>
        <w:ind w:left="720"/>
        <w:rPr>
          <w:b/>
          <w:lang w:val="sr-Cyrl-CS"/>
        </w:rPr>
      </w:pPr>
      <w:r w:rsidRPr="004C1B50">
        <w:rPr>
          <w:b/>
        </w:rPr>
        <w:t xml:space="preserve"> у колони </w:t>
      </w:r>
      <w:r>
        <w:rPr>
          <w:b/>
        </w:rPr>
        <w:t>3</w:t>
      </w:r>
      <w:r w:rsidRPr="004C1B50">
        <w:rPr>
          <w:b/>
        </w:rPr>
        <w:t xml:space="preserve">. уписати колико износи јединична цена без ПДВ-а, за сваки тражени предмет јавне набавке;  </w:t>
      </w:r>
    </w:p>
    <w:p w:rsidR="005F6FF5" w:rsidRPr="004C1B50" w:rsidRDefault="005F6FF5" w:rsidP="005F6FF5">
      <w:pPr>
        <w:ind w:left="720"/>
        <w:rPr>
          <w:b/>
          <w:lang w:val="sr-Cyrl-CS"/>
        </w:rPr>
      </w:pPr>
      <w:r w:rsidRPr="004C1B50">
        <w:rPr>
          <w:b/>
        </w:rPr>
        <w:t xml:space="preserve">У колони </w:t>
      </w:r>
      <w:r>
        <w:rPr>
          <w:b/>
        </w:rPr>
        <w:t>4</w:t>
      </w:r>
      <w:r w:rsidRPr="004C1B50">
        <w:rPr>
          <w:b/>
        </w:rPr>
        <w:t>. Уписати трошкове царине, трошкове транспорта и друге додатне трошкове, без ПДВ-а, по јединици мере робе у номиналном износу или %.Уколико понуђач има ове трошкове и уколико их је исказао у обрасцу структуре цене, за дати износ треба умањити јединичне цене без ПДВ-а  у колони</w:t>
      </w:r>
    </w:p>
    <w:p w:rsidR="005F6FF5" w:rsidRPr="004C1B50" w:rsidRDefault="005F6FF5" w:rsidP="005F6FF5">
      <w:pPr>
        <w:ind w:left="720"/>
        <w:rPr>
          <w:b/>
        </w:rPr>
      </w:pPr>
      <w:r w:rsidRPr="004C1B50">
        <w:rPr>
          <w:b/>
        </w:rPr>
        <w:t xml:space="preserve"> </w:t>
      </w:r>
      <w:r>
        <w:rPr>
          <w:b/>
        </w:rPr>
        <w:t>5</w:t>
      </w:r>
      <w:r w:rsidRPr="004C1B50">
        <w:rPr>
          <w:b/>
        </w:rPr>
        <w:t xml:space="preserve">. уписати колико износи укупна цена са ПДВ-ом за сваки тражени предмет јавне набавке по јединици мере </w:t>
      </w:r>
    </w:p>
    <w:p w:rsidR="009F1E29" w:rsidRDefault="009F1E29" w:rsidP="009F1E29">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15063C" w:rsidRDefault="0015063C" w:rsidP="00AA6AEE">
      <w:pPr>
        <w:jc w:val="center"/>
        <w:rPr>
          <w:rFonts w:ascii="Times New Roman" w:eastAsia="Times New Roman" w:hAnsi="Times New Roman" w:cs="Times New Roman"/>
          <w:b/>
          <w:bCs/>
          <w:i/>
          <w:sz w:val="24"/>
          <w:szCs w:val="24"/>
          <w:lang w:val="sr-Latn-CS"/>
        </w:rPr>
      </w:pPr>
    </w:p>
    <w:p w:rsidR="009F1E29" w:rsidRDefault="009F1E29" w:rsidP="005F6FF5">
      <w:pPr>
        <w:rPr>
          <w:rFonts w:ascii="Times New Roman" w:eastAsia="Times New Roman" w:hAnsi="Times New Roman" w:cs="Times New Roman"/>
          <w:b/>
          <w:bCs/>
          <w:i/>
          <w:sz w:val="24"/>
          <w:szCs w:val="24"/>
          <w:lang w:val="sr-Latn-CS"/>
        </w:rPr>
      </w:pPr>
    </w:p>
    <w:p w:rsidR="005F6FF5" w:rsidRDefault="005F6FF5" w:rsidP="005F6FF5">
      <w:pPr>
        <w:rPr>
          <w:rFonts w:ascii="Times New Roman" w:eastAsia="Times New Roman" w:hAnsi="Times New Roman" w:cs="Times New Roman"/>
          <w:b/>
          <w:bCs/>
          <w:i/>
          <w:sz w:val="24"/>
          <w:szCs w:val="24"/>
          <w:lang w:val="sr-Latn-CS"/>
        </w:rPr>
      </w:pPr>
    </w:p>
    <w:p w:rsidR="009F1E29" w:rsidRDefault="009F1E29" w:rsidP="00AA6AEE">
      <w:pPr>
        <w:jc w:val="center"/>
        <w:rPr>
          <w:rFonts w:ascii="Times New Roman" w:eastAsia="Times New Roman" w:hAnsi="Times New Roman" w:cs="Times New Roman"/>
          <w:b/>
          <w:bCs/>
          <w:i/>
          <w:sz w:val="24"/>
          <w:szCs w:val="24"/>
          <w:lang w:val="sr-Latn-CS"/>
        </w:rPr>
      </w:pPr>
    </w:p>
    <w:p w:rsidR="00AA6AEE" w:rsidRPr="00F80B24" w:rsidRDefault="00AA6AEE" w:rsidP="00AA6AEE">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9F1E29">
        <w:rPr>
          <w:rFonts w:ascii="Times New Roman" w:eastAsia="Times New Roman" w:hAnsi="Times New Roman" w:cs="Times New Roman"/>
          <w:b/>
          <w:bCs/>
          <w:i/>
          <w:sz w:val="24"/>
          <w:szCs w:val="24"/>
          <w:lang w:val="sr-Latn-CS"/>
        </w:rPr>
        <w:t>I</w:t>
      </w:r>
      <w:r w:rsidRPr="007B7C1D">
        <w:rPr>
          <w:rFonts w:ascii="Times New Roman" w:eastAsia="Times New Roman" w:hAnsi="Times New Roman" w:cs="Times New Roman"/>
          <w:b/>
          <w:bCs/>
          <w:i/>
          <w:sz w:val="24"/>
          <w:szCs w:val="24"/>
          <w:lang w:val="ru-RU"/>
        </w:rPr>
        <w:t xml:space="preserve"> МОДЕЛ УГОВОРА</w:t>
      </w:r>
    </w:p>
    <w:p w:rsidR="00AA6AEE" w:rsidRPr="00F80B24" w:rsidRDefault="00AA6AEE" w:rsidP="00AA6AEE">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AA6AEE" w:rsidRPr="00D87A3E" w:rsidRDefault="00AA6AEE" w:rsidP="00AA6AEE">
      <w:pPr>
        <w:pStyle w:val="NoSpacing"/>
        <w:jc w:val="center"/>
        <w:rPr>
          <w:rFonts w:ascii="Times New Roman" w:hAnsi="Times New Roman"/>
          <w:b/>
          <w:sz w:val="24"/>
          <w:szCs w:val="24"/>
          <w:lang w:val="ru-RU"/>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9F1E29">
        <w:rPr>
          <w:rFonts w:ascii="Times New Roman" w:hAnsi="Times New Roman"/>
          <w:b/>
          <w:sz w:val="24"/>
          <w:szCs w:val="24"/>
        </w:rPr>
        <w:t>7</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lang w:val="sr-Cyrl-CS"/>
        </w:rPr>
        <w:t>ПАРТИЈА</w:t>
      </w:r>
      <w:r w:rsidRPr="00CC1206">
        <w:rPr>
          <w:rFonts w:ascii="Times New Roman" w:hAnsi="Times New Roman"/>
          <w:b/>
          <w:iCs/>
          <w:sz w:val="24"/>
          <w:szCs w:val="24"/>
          <w:lang w:val="sr-Cyrl-CS"/>
        </w:rPr>
        <w:t>1.</w:t>
      </w:r>
      <w:r>
        <w:rPr>
          <w:rFonts w:ascii="Times New Roman" w:hAnsi="Times New Roman"/>
          <w:b/>
          <w:iCs/>
          <w:sz w:val="24"/>
          <w:szCs w:val="24"/>
        </w:rPr>
        <w:t xml:space="preserve">7 </w:t>
      </w:r>
      <w:r w:rsidRPr="00CC1206">
        <w:rPr>
          <w:rFonts w:ascii="Times New Roman" w:hAnsi="Times New Roman"/>
          <w:b/>
          <w:iCs/>
          <w:sz w:val="24"/>
          <w:szCs w:val="24"/>
          <w:lang w:val="sr-Cyrl-CS"/>
        </w:rPr>
        <w:t>ВОЋЕ,ПОВРЋЕ И СРОДНИ ПРОИЗВОДИ,ОРН:15300000-1</w:t>
      </w:r>
    </w:p>
    <w:p w:rsidR="00AA6AEE" w:rsidRPr="00F80B24" w:rsidRDefault="00AA6AEE" w:rsidP="00AA6AE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9F1E29">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9D394F" w:rsidRPr="00E53692" w:rsidRDefault="009D394F" w:rsidP="009D394F">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w:t>
      </w:r>
      <w:r>
        <w:rPr>
          <w:rFonts w:ascii="Times New Roman" w:hAnsi="Times New Roman"/>
          <w:sz w:val="24"/>
          <w:szCs w:val="24"/>
          <w:lang w:val="ru-RU"/>
        </w:rPr>
        <w:t>в.д.</w:t>
      </w:r>
      <w:r w:rsidRPr="00E53692">
        <w:rPr>
          <w:rFonts w:ascii="Times New Roman" w:hAnsi="Times New Roman"/>
          <w:sz w:val="24"/>
          <w:szCs w:val="24"/>
          <w:lang w:val="ru-RU"/>
        </w:rPr>
        <w:t>директор</w:t>
      </w:r>
      <w:r>
        <w:rPr>
          <w:rFonts w:ascii="Times New Roman" w:hAnsi="Times New Roman"/>
          <w:sz w:val="24"/>
          <w:szCs w:val="24"/>
          <w:lang w:val="ru-RU"/>
        </w:rPr>
        <w:t xml:space="preserve"> Сандра Бабић </w:t>
      </w:r>
      <w:r w:rsidRPr="00E53692">
        <w:rPr>
          <w:rFonts w:ascii="Times New Roman" w:hAnsi="Times New Roman"/>
          <w:sz w:val="24"/>
          <w:szCs w:val="24"/>
          <w:lang w:val="ru-RU"/>
        </w:rPr>
        <w:t xml:space="preserve">и </w:t>
      </w:r>
    </w:p>
    <w:p w:rsidR="009D394F" w:rsidRDefault="009D394F" w:rsidP="009D394F">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w:t>
      </w:r>
      <w:r w:rsidRPr="00E53692">
        <w:rPr>
          <w:rFonts w:ascii="Times New Roman" w:hAnsi="Times New Roman"/>
          <w:b/>
          <w:sz w:val="24"/>
          <w:szCs w:val="24"/>
          <w:lang w:val="ru-RU"/>
        </w:rPr>
        <w:t>ПИБ</w:t>
      </w:r>
      <w:r w:rsidRPr="00E53692">
        <w:rPr>
          <w:rFonts w:ascii="Times New Roman" w:hAnsi="Times New Roman"/>
          <w:sz w:val="24"/>
          <w:szCs w:val="24"/>
          <w:lang w:val="ru-RU"/>
        </w:rPr>
        <w:t>: ______________,</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9D394F" w:rsidRDefault="009D394F" w:rsidP="009D394F">
      <w:pPr>
        <w:pStyle w:val="NormalWeb"/>
        <w:spacing w:before="0" w:beforeAutospacing="0" w:after="0" w:afterAutospacing="0"/>
      </w:pPr>
      <w:r>
        <w:rPr>
          <w:color w:val="000000"/>
        </w:rPr>
        <w:t>који наступа са:</w:t>
      </w:r>
    </w:p>
    <w:p w:rsidR="009D394F" w:rsidRDefault="009D394F" w:rsidP="009D394F"/>
    <w:p w:rsidR="009D394F" w:rsidRDefault="009D394F" w:rsidP="009D394F">
      <w:pPr>
        <w:pStyle w:val="NormalWeb"/>
        <w:spacing w:before="0" w:beforeAutospacing="0" w:after="0" w:afterAutospacing="0"/>
      </w:pPr>
      <w:r>
        <w:rPr>
          <w:b/>
          <w:bCs/>
          <w:color w:val="000000"/>
        </w:rPr>
        <w:t xml:space="preserve">   Члановима групе понуђача: </w:t>
      </w:r>
    </w:p>
    <w:p w:rsidR="009D394F" w:rsidRDefault="009D394F" w:rsidP="009D394F"/>
    <w:p w:rsidR="009D394F" w:rsidRDefault="009D394F" w:rsidP="009D394F">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9D394F" w:rsidRDefault="009D394F" w:rsidP="009D394F">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D394F" w:rsidRDefault="009D394F" w:rsidP="009D394F">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D394F" w:rsidRDefault="009D394F" w:rsidP="009D394F">
      <w:pPr>
        <w:pStyle w:val="NormalWeb"/>
        <w:spacing w:before="0" w:beforeAutospacing="0" w:after="0" w:afterAutospacing="0"/>
      </w:pPr>
      <w:r>
        <w:rPr>
          <w:color w:val="000000"/>
        </w:rPr>
        <w:t xml:space="preserve">   _________________________ отворен код пословне________________________, </w:t>
      </w:r>
    </w:p>
    <w:p w:rsidR="009D394F" w:rsidRDefault="009D394F" w:rsidP="009D394F">
      <w:pPr>
        <w:pStyle w:val="NormalWeb"/>
        <w:spacing w:before="0" w:beforeAutospacing="0" w:after="0" w:afterAutospacing="0"/>
      </w:pPr>
      <w:r>
        <w:rPr>
          <w:color w:val="000000"/>
        </w:rPr>
        <w:t>  кога заступа директор    ___________________________;</w:t>
      </w:r>
    </w:p>
    <w:p w:rsidR="009D394F" w:rsidRDefault="009D394F" w:rsidP="009D394F">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9D394F" w:rsidRDefault="009D394F" w:rsidP="009D394F">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D394F" w:rsidRDefault="009D394F" w:rsidP="009D394F">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D394F" w:rsidRDefault="009D394F" w:rsidP="009D394F">
      <w:pPr>
        <w:pStyle w:val="NormalWeb"/>
        <w:spacing w:before="0" w:beforeAutospacing="0" w:after="0" w:afterAutospacing="0"/>
      </w:pPr>
      <w:r>
        <w:rPr>
          <w:color w:val="000000"/>
        </w:rPr>
        <w:t xml:space="preserve">   _________________________ отворен код пословне________________________, </w:t>
      </w:r>
    </w:p>
    <w:p w:rsidR="009D394F" w:rsidRPr="00463CB7" w:rsidRDefault="009D394F" w:rsidP="009D394F">
      <w:pPr>
        <w:pStyle w:val="NormalWeb"/>
        <w:spacing w:before="0" w:beforeAutospacing="0" w:after="0" w:afterAutospacing="0"/>
        <w:rPr>
          <w:lang w:val="sr-Cyrl-CS"/>
        </w:rPr>
      </w:pPr>
      <w:r>
        <w:t>  кога заступа директор    ___________________________; или</w:t>
      </w:r>
    </w:p>
    <w:p w:rsidR="009D394F" w:rsidRPr="00463CB7" w:rsidRDefault="009D394F" w:rsidP="009D394F">
      <w:pPr>
        <w:pStyle w:val="NormalWeb"/>
        <w:spacing w:before="0" w:beforeAutospacing="0" w:after="0" w:afterAutospacing="0"/>
        <w:rPr>
          <w:lang w:val="sr-Cyrl-CS"/>
        </w:rPr>
      </w:pPr>
      <w:r>
        <w:t xml:space="preserve">Подизвођачима: </w:t>
      </w:r>
    </w:p>
    <w:p w:rsidR="009D394F" w:rsidRDefault="009D394F" w:rsidP="009D394F">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9D394F" w:rsidRDefault="009D394F" w:rsidP="009D394F">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D394F" w:rsidRDefault="009D394F" w:rsidP="009D394F">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D394F" w:rsidRDefault="009D394F" w:rsidP="009D394F">
      <w:pPr>
        <w:pStyle w:val="NormalWeb"/>
        <w:spacing w:before="0" w:beforeAutospacing="0" w:after="0" w:afterAutospacing="0"/>
      </w:pPr>
      <w:r>
        <w:rPr>
          <w:color w:val="000000"/>
        </w:rPr>
        <w:t xml:space="preserve">   _________________________ отворен код пословне________________________, </w:t>
      </w:r>
    </w:p>
    <w:p w:rsidR="009D394F" w:rsidRDefault="009D394F" w:rsidP="009D394F">
      <w:pPr>
        <w:pStyle w:val="NormalWeb"/>
        <w:spacing w:before="0" w:beforeAutospacing="0" w:after="0" w:afterAutospacing="0"/>
      </w:pPr>
      <w:r>
        <w:rPr>
          <w:color w:val="000000"/>
        </w:rPr>
        <w:t>  кога заступа директор    ___________________________;</w:t>
      </w:r>
    </w:p>
    <w:p w:rsidR="009D394F" w:rsidRDefault="009D394F" w:rsidP="009D394F">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9D394F" w:rsidRDefault="009D394F" w:rsidP="009D394F">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D394F" w:rsidRDefault="009D394F" w:rsidP="009D394F">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D394F" w:rsidRDefault="009D394F" w:rsidP="009D394F">
      <w:pPr>
        <w:pStyle w:val="NormalWeb"/>
        <w:spacing w:before="0" w:beforeAutospacing="0" w:after="0" w:afterAutospacing="0"/>
      </w:pPr>
      <w:r>
        <w:rPr>
          <w:color w:val="000000"/>
        </w:rPr>
        <w:t xml:space="preserve">   _________________________ отворен код пословне________________________, </w:t>
      </w:r>
    </w:p>
    <w:p w:rsidR="009D394F" w:rsidRDefault="009D394F" w:rsidP="009D394F">
      <w:pPr>
        <w:pStyle w:val="NormalWeb"/>
        <w:spacing w:before="0" w:beforeAutospacing="0" w:after="0" w:afterAutospacing="0"/>
      </w:pPr>
      <w:r>
        <w:rPr>
          <w:color w:val="000000"/>
        </w:rPr>
        <w:t>  кога заступа директор    ___________________________;</w:t>
      </w:r>
    </w:p>
    <w:p w:rsidR="00AA6AEE" w:rsidRPr="00E53692" w:rsidRDefault="00AA6AEE" w:rsidP="00AA6AEE">
      <w:pPr>
        <w:pStyle w:val="NoSpacing"/>
        <w:jc w:val="both"/>
        <w:rPr>
          <w:rFonts w:ascii="Times New Roman" w:hAnsi="Times New Roman"/>
          <w:sz w:val="24"/>
          <w:szCs w:val="24"/>
          <w:lang w:val="ru-RU"/>
        </w:rPr>
      </w:pPr>
    </w:p>
    <w:p w:rsidR="00AA6AEE" w:rsidRPr="00D87A3E" w:rsidRDefault="00AA6AEE" w:rsidP="00AA6AEE">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AA6AEE" w:rsidRPr="00D87A3E" w:rsidRDefault="00AA6AEE" w:rsidP="00AA6AE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AA6AEE" w:rsidRPr="00D87A3E" w:rsidRDefault="00AA6AEE" w:rsidP="00AA6AE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AA6AEE" w:rsidRDefault="00AA6AEE" w:rsidP="00AA6AE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AA6AEE" w:rsidRPr="00D87A3E" w:rsidRDefault="00AA6AEE" w:rsidP="00AA6AEE">
      <w:pPr>
        <w:pStyle w:val="NoSpacing"/>
        <w:ind w:left="360"/>
        <w:jc w:val="both"/>
        <w:rPr>
          <w:rFonts w:ascii="Times New Roman" w:hAnsi="Times New Roman"/>
          <w:sz w:val="24"/>
          <w:szCs w:val="24"/>
          <w:lang w:val="ru-RU"/>
        </w:rPr>
      </w:pPr>
    </w:p>
    <w:p w:rsidR="00583EEA" w:rsidRDefault="00AA6AEE" w:rsidP="00AA6AEE">
      <w:pP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AA6AEE" w:rsidRDefault="00AA6AEE" w:rsidP="00AA6AE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CC1206">
        <w:rPr>
          <w:rFonts w:ascii="Times New Roman" w:hAnsi="Times New Roman"/>
          <w:b/>
          <w:sz w:val="24"/>
          <w:szCs w:val="24"/>
          <w:lang w:val="ru-RU"/>
        </w:rPr>
        <w:t>0</w:t>
      </w:r>
      <w:r w:rsidRPr="00E53692">
        <w:rPr>
          <w:rFonts w:ascii="Times New Roman" w:hAnsi="Times New Roman"/>
          <w:b/>
          <w:sz w:val="24"/>
          <w:szCs w:val="24"/>
          <w:lang w:val="ru-RU"/>
        </w:rPr>
        <w:t>1/201</w:t>
      </w:r>
      <w:r w:rsidR="009D394F">
        <w:rPr>
          <w:rFonts w:ascii="Times New Roman" w:hAnsi="Times New Roman"/>
          <w:b/>
          <w:sz w:val="24"/>
          <w:szCs w:val="24"/>
        </w:rPr>
        <w:t>7</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 xml:space="preserve">Партију </w:t>
      </w:r>
      <w:r w:rsidRPr="00CC1206">
        <w:rPr>
          <w:rFonts w:ascii="Times New Roman" w:hAnsi="Times New Roman"/>
          <w:b/>
          <w:iCs/>
          <w:sz w:val="24"/>
          <w:szCs w:val="24"/>
          <w:lang w:val="sr-Cyrl-CS"/>
        </w:rPr>
        <w:t>1</w:t>
      </w:r>
      <w:r w:rsidRPr="0051617B">
        <w:rPr>
          <w:rFonts w:ascii="Times New Roman" w:hAnsi="Times New Roman"/>
          <w:b/>
          <w:iCs/>
          <w:sz w:val="24"/>
          <w:szCs w:val="24"/>
          <w:lang w:val="sr-Cyrl-CS"/>
        </w:rPr>
        <w:t>.</w:t>
      </w:r>
      <w:r w:rsidRPr="0051617B">
        <w:rPr>
          <w:rFonts w:ascii="Times New Roman" w:hAnsi="Times New Roman"/>
          <w:b/>
          <w:iCs/>
          <w:sz w:val="24"/>
          <w:szCs w:val="24"/>
        </w:rPr>
        <w:t>7</w:t>
      </w:r>
      <w:r w:rsidRPr="0051617B">
        <w:rPr>
          <w:rFonts w:ascii="Times New Roman" w:hAnsi="Times New Roman"/>
          <w:b/>
          <w:iCs/>
          <w:sz w:val="24"/>
          <w:szCs w:val="24"/>
          <w:lang w:val="sr-Cyrl-CS"/>
        </w:rPr>
        <w:t>ВОЋЕ,ПОВРЋЕ И СРОДНИ ПРОИЗВОДИ,ОРН:15300000-1</w:t>
      </w:r>
      <w:r w:rsidRPr="0051617B">
        <w:rPr>
          <w:rFonts w:ascii="Times New Roman" w:hAnsi="Times New Roman"/>
          <w:b/>
          <w:sz w:val="24"/>
          <w:szCs w:val="24"/>
          <w:lang w:val="ru-RU"/>
        </w:rPr>
        <w:t xml:space="preserve">, </w:t>
      </w:r>
      <w:r w:rsidRPr="0051617B">
        <w:rPr>
          <w:rFonts w:ascii="Times New Roman" w:hAnsi="Times New Roman"/>
          <w:sz w:val="24"/>
          <w:szCs w:val="24"/>
          <w:lang w:val="sr-Cyrl-CS"/>
        </w:rPr>
        <w:t xml:space="preserve">по позиву за </w:t>
      </w:r>
      <w:r w:rsidRPr="00EC7346">
        <w:rPr>
          <w:rFonts w:ascii="Times New Roman" w:hAnsi="Times New Roman"/>
          <w:sz w:val="24"/>
          <w:szCs w:val="24"/>
          <w:lang w:val="sr-Cyrl-CS"/>
        </w:rPr>
        <w:t>подношење број:01</w:t>
      </w:r>
      <w:r w:rsidR="007D15D8">
        <w:rPr>
          <w:rFonts w:ascii="Times New Roman" w:hAnsi="Times New Roman"/>
          <w:sz w:val="24"/>
          <w:szCs w:val="24"/>
        </w:rPr>
        <w:t>-528</w:t>
      </w:r>
      <w:r w:rsidRPr="00EC7346">
        <w:rPr>
          <w:rFonts w:ascii="Times New Roman" w:hAnsi="Times New Roman"/>
          <w:sz w:val="24"/>
          <w:szCs w:val="24"/>
          <w:lang w:val="sr-Cyrl-CS"/>
        </w:rPr>
        <w:t>-2/1</w:t>
      </w:r>
      <w:r w:rsidR="009D394F">
        <w:rPr>
          <w:rFonts w:ascii="Times New Roman" w:hAnsi="Times New Roman"/>
          <w:sz w:val="24"/>
          <w:szCs w:val="24"/>
        </w:rPr>
        <w:t>7</w:t>
      </w:r>
      <w:r w:rsidRPr="00EC7346">
        <w:rPr>
          <w:rFonts w:ascii="Times New Roman" w:hAnsi="Times New Roman"/>
          <w:sz w:val="24"/>
          <w:szCs w:val="24"/>
          <w:lang w:val="sr-Cyrl-CS"/>
        </w:rPr>
        <w:t xml:space="preserve"> објављеном дана </w:t>
      </w:r>
      <w:r w:rsidR="00EC7346" w:rsidRPr="00EC7346">
        <w:rPr>
          <w:rFonts w:ascii="Times New Roman" w:hAnsi="Times New Roman"/>
          <w:sz w:val="24"/>
          <w:szCs w:val="24"/>
        </w:rPr>
        <w:t>0</w:t>
      </w:r>
      <w:r w:rsidR="009D394F">
        <w:rPr>
          <w:rFonts w:ascii="Times New Roman" w:hAnsi="Times New Roman"/>
          <w:sz w:val="24"/>
          <w:szCs w:val="24"/>
        </w:rPr>
        <w:t>8</w:t>
      </w:r>
      <w:r w:rsidR="00EC7346" w:rsidRPr="00EC7346">
        <w:rPr>
          <w:rFonts w:ascii="Times New Roman" w:hAnsi="Times New Roman"/>
          <w:sz w:val="24"/>
          <w:szCs w:val="24"/>
        </w:rPr>
        <w:t>.05.</w:t>
      </w:r>
      <w:r w:rsidRPr="00EC7346">
        <w:rPr>
          <w:rFonts w:ascii="Times New Roman" w:hAnsi="Times New Roman"/>
          <w:sz w:val="24"/>
          <w:szCs w:val="24"/>
          <w:lang w:val="sr-Cyrl-CS"/>
        </w:rPr>
        <w:t>201</w:t>
      </w:r>
      <w:r w:rsidR="009D394F">
        <w:rPr>
          <w:rFonts w:ascii="Times New Roman" w:hAnsi="Times New Roman"/>
          <w:sz w:val="24"/>
          <w:szCs w:val="24"/>
        </w:rPr>
        <w:t>7</w:t>
      </w:r>
      <w:r w:rsidRPr="00EC7346">
        <w:rPr>
          <w:rFonts w:ascii="Times New Roman" w:hAnsi="Times New Roman"/>
          <w:sz w:val="24"/>
          <w:szCs w:val="24"/>
          <w:lang w:val="sr-Cyrl-CS"/>
        </w:rPr>
        <w:t>. год</w:t>
      </w:r>
      <w:r w:rsidRPr="00EC7346">
        <w:rPr>
          <w:rFonts w:ascii="Times New Roman" w:hAnsi="Times New Roman"/>
          <w:sz w:val="24"/>
          <w:szCs w:val="24"/>
          <w:lang w:val="sr-Latn-CS"/>
        </w:rPr>
        <w:t xml:space="preserve">. </w:t>
      </w:r>
      <w:r w:rsidRPr="00EC7346">
        <w:rPr>
          <w:rFonts w:ascii="Times New Roman" w:hAnsi="Times New Roman"/>
          <w:sz w:val="24"/>
          <w:szCs w:val="24"/>
          <w:lang w:val="sr-Cyrl-CS"/>
        </w:rPr>
        <w:t>на Порталу јавних набавки и интеренет страни наручиоца, од добављача, на начин како следи</w:t>
      </w:r>
      <w:r w:rsidRPr="00E53692">
        <w:rPr>
          <w:rFonts w:ascii="Times New Roman" w:hAnsi="Times New Roman"/>
          <w:sz w:val="24"/>
          <w:szCs w:val="24"/>
          <w:lang w:val="sr-Cyrl-CS"/>
        </w:rPr>
        <w:t xml:space="preserve">: </w:t>
      </w:r>
    </w:p>
    <w:p w:rsidR="00AA6AEE" w:rsidRDefault="00AA6AEE" w:rsidP="00AA6AEE">
      <w:pPr>
        <w:pStyle w:val="NoSpacing"/>
        <w:ind w:firstLine="720"/>
        <w:jc w:val="both"/>
        <w:rPr>
          <w:rFonts w:ascii="Times New Roman" w:hAnsi="Times New Roman"/>
          <w:b/>
          <w:sz w:val="24"/>
          <w:szCs w:val="24"/>
          <w:lang w:val="ru-RU"/>
        </w:rPr>
      </w:pPr>
    </w:p>
    <w:p w:rsidR="00A738D5" w:rsidRPr="00D87A3E" w:rsidRDefault="00A738D5" w:rsidP="00AA6AEE">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891"/>
        <w:gridCol w:w="1302"/>
        <w:gridCol w:w="1399"/>
        <w:gridCol w:w="2010"/>
        <w:gridCol w:w="15"/>
        <w:gridCol w:w="1778"/>
      </w:tblGrid>
      <w:tr w:rsidR="00A738D5" w:rsidRPr="003329B0" w:rsidTr="00A738D5">
        <w:trPr>
          <w:trHeight w:val="300"/>
        </w:trPr>
        <w:tc>
          <w:tcPr>
            <w:tcW w:w="817"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89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302"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399"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01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r w:rsidR="005F6FF5" w:rsidRPr="004C1B50">
              <w:rPr>
                <w:b/>
              </w:rPr>
              <w:t xml:space="preserve"> ЦЕНА ПО ЈЕДИНИЦИ МЕРЕ ИЗРАЖЕНА % У ОДНОСУ НА ПИЈАЧНУ ЦЕНУ</w:t>
            </w:r>
            <w:r w:rsidR="005F6FF5">
              <w:t xml:space="preserve"> (колико је понуђена цена % нижа од пијачне цене датог производа</w:t>
            </w:r>
          </w:p>
        </w:tc>
        <w:tc>
          <w:tcPr>
            <w:tcW w:w="1793" w:type="dxa"/>
            <w:gridSpan w:val="2"/>
            <w:tcBorders>
              <w:top w:val="single" w:sz="4" w:space="0" w:color="auto"/>
              <w:left w:val="single" w:sz="4" w:space="0" w:color="auto"/>
              <w:bottom w:val="single" w:sz="4" w:space="0" w:color="auto"/>
              <w:right w:val="single" w:sz="4" w:space="0" w:color="auto"/>
            </w:tcBorders>
          </w:tcPr>
          <w:p w:rsidR="00A738D5" w:rsidRPr="003329B0" w:rsidRDefault="005F6FF5" w:rsidP="00CA3A5D">
            <w:pPr>
              <w:rPr>
                <w:rFonts w:ascii="Times New Roman" w:eastAsia="Times New Roman" w:hAnsi="Times New Roman" w:cs="Times New Roman"/>
                <w:b/>
                <w:sz w:val="24"/>
                <w:szCs w:val="24"/>
                <w:lang w:val="sr-Cyrl-CS"/>
              </w:rPr>
            </w:pPr>
            <w:r w:rsidRPr="004C1B50">
              <w:rPr>
                <w:b/>
              </w:rPr>
              <w:t>ЦЕНА ПО ЈЕДИНИЦИ МЕРЕ (са ПДВ-ом) ИЗРАЖЕНА % У ОДНОСУ НА ПИЈАЧНУ ЦЕНУ</w:t>
            </w:r>
            <w:r>
              <w:t xml:space="preserve"> (колико је понуђена цена % нижа од пијачне цене датог производа</w:t>
            </w: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Јабука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Бресква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150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Грожђе</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Шљива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Вишња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Трешња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Јагоде</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w:t>
            </w:r>
          </w:p>
        </w:tc>
        <w:tc>
          <w:tcPr>
            <w:tcW w:w="2025"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Кајсије</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w:t>
            </w:r>
          </w:p>
        </w:tc>
        <w:tc>
          <w:tcPr>
            <w:tcW w:w="2025"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2891" w:type="dxa"/>
          </w:tcPr>
          <w:p w:rsidR="00312115" w:rsidRPr="007F5791" w:rsidRDefault="00312115" w:rsidP="00030886">
            <w:pPr>
              <w:spacing w:after="0" w:line="240" w:lineRule="auto"/>
            </w:pPr>
            <w:r>
              <w:t>Поморанџе</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200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2891" w:type="dxa"/>
          </w:tcPr>
          <w:p w:rsidR="00312115" w:rsidRPr="007F5791" w:rsidRDefault="00312115" w:rsidP="00030886">
            <w:pPr>
              <w:spacing w:after="0" w:line="240" w:lineRule="auto"/>
            </w:pPr>
            <w:r>
              <w:t>Лубенице</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400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11.</w:t>
            </w:r>
          </w:p>
        </w:tc>
        <w:tc>
          <w:tcPr>
            <w:tcW w:w="2891" w:type="dxa"/>
          </w:tcPr>
          <w:p w:rsidR="00312115" w:rsidRPr="007F5791" w:rsidRDefault="00312115" w:rsidP="00030886">
            <w:pPr>
              <w:spacing w:after="0" w:line="240" w:lineRule="auto"/>
            </w:pPr>
            <w:r>
              <w:t>Киви</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100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2891" w:type="dxa"/>
          </w:tcPr>
          <w:p w:rsidR="00312115" w:rsidRPr="007F5791" w:rsidRDefault="00312115" w:rsidP="00030886">
            <w:pPr>
              <w:spacing w:after="0" w:line="240" w:lineRule="auto"/>
            </w:pPr>
            <w:r>
              <w:t>Мандарине</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120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2891" w:type="dxa"/>
          </w:tcPr>
          <w:p w:rsidR="00312115" w:rsidRDefault="00312115" w:rsidP="00030886">
            <w:pPr>
              <w:spacing w:after="0" w:line="240" w:lineRule="auto"/>
            </w:pPr>
            <w:r>
              <w:t>Крушке</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150</w:t>
            </w:r>
          </w:p>
        </w:tc>
        <w:tc>
          <w:tcPr>
            <w:tcW w:w="2025" w:type="dxa"/>
            <w:gridSpan w:val="2"/>
          </w:tcPr>
          <w:p w:rsidR="00312115" w:rsidRPr="003329B0" w:rsidRDefault="00312115" w:rsidP="00CA3A5D">
            <w:pPr>
              <w:rPr>
                <w:rFonts w:ascii="Times New Roman" w:eastAsia="TimesNewRomanPSMT" w:hAnsi="Times New Roman" w:cs="Times New Roman"/>
                <w:kern w:val="2"/>
                <w:sz w:val="24"/>
                <w:szCs w:val="24"/>
                <w:lang w:val="sr-Cyrl-CS" w:eastAsia="ar-SA"/>
              </w:rPr>
            </w:pPr>
          </w:p>
        </w:tc>
        <w:tc>
          <w:tcPr>
            <w:tcW w:w="1778" w:type="dxa"/>
          </w:tcPr>
          <w:p w:rsidR="00312115" w:rsidRPr="003329B0" w:rsidRDefault="00312115" w:rsidP="00CA3A5D">
            <w:pPr>
              <w:rPr>
                <w:rFonts w:ascii="Times New Roman" w:eastAsia="TimesNewRomanPSMT" w:hAnsi="Times New Roman" w:cs="Times New Roman"/>
                <w:kern w:val="2"/>
                <w:sz w:val="24"/>
                <w:szCs w:val="24"/>
                <w:lang w:val="sr-Cyrl-CS"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2891" w:type="dxa"/>
          </w:tcPr>
          <w:p w:rsidR="00312115" w:rsidRDefault="00312115" w:rsidP="00030886">
            <w:pPr>
              <w:spacing w:after="0" w:line="240" w:lineRule="auto"/>
            </w:pPr>
            <w:r>
              <w:t>Банане</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300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2891" w:type="dxa"/>
          </w:tcPr>
          <w:p w:rsidR="00312115" w:rsidRDefault="00312115" w:rsidP="00030886">
            <w:pPr>
              <w:spacing w:after="0" w:line="240" w:lineRule="auto"/>
            </w:pPr>
            <w:r>
              <w:t>Лимун</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2891" w:type="dxa"/>
          </w:tcPr>
          <w:p w:rsidR="00312115" w:rsidRDefault="00312115" w:rsidP="00030886">
            <w:pPr>
              <w:spacing w:after="0" w:line="240" w:lineRule="auto"/>
            </w:pPr>
            <w:r>
              <w:t>Кромпир</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3.000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2891" w:type="dxa"/>
          </w:tcPr>
          <w:p w:rsidR="00312115" w:rsidRDefault="00312115" w:rsidP="00030886">
            <w:pPr>
              <w:spacing w:after="0" w:line="240" w:lineRule="auto"/>
            </w:pPr>
            <w:r>
              <w:t>Кромпир млади</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500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2891" w:type="dxa"/>
          </w:tcPr>
          <w:p w:rsidR="00312115" w:rsidRDefault="00312115" w:rsidP="00030886">
            <w:pPr>
              <w:spacing w:after="0" w:line="240" w:lineRule="auto"/>
            </w:pPr>
            <w:r>
              <w:t>Лук црни</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1.200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2891" w:type="dxa"/>
          </w:tcPr>
          <w:p w:rsidR="00312115" w:rsidRDefault="00312115" w:rsidP="00030886">
            <w:pPr>
              <w:spacing w:after="0" w:line="240" w:lineRule="auto"/>
            </w:pPr>
            <w:r>
              <w:t>Лук црни млади</w:t>
            </w:r>
          </w:p>
        </w:tc>
        <w:tc>
          <w:tcPr>
            <w:tcW w:w="1302" w:type="dxa"/>
          </w:tcPr>
          <w:p w:rsidR="00312115" w:rsidRDefault="00312115" w:rsidP="00030886">
            <w:pPr>
              <w:spacing w:after="0" w:line="240" w:lineRule="auto"/>
            </w:pPr>
            <w:r>
              <w:t>Веза</w:t>
            </w:r>
          </w:p>
        </w:tc>
        <w:tc>
          <w:tcPr>
            <w:tcW w:w="1399" w:type="dxa"/>
          </w:tcPr>
          <w:p w:rsidR="00312115" w:rsidRDefault="00312115" w:rsidP="00030886">
            <w:pPr>
              <w:spacing w:after="0" w:line="240" w:lineRule="auto"/>
            </w:pPr>
            <w:r>
              <w:t>300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2891" w:type="dxa"/>
          </w:tcPr>
          <w:p w:rsidR="00312115" w:rsidRDefault="00312115" w:rsidP="00030886">
            <w:pPr>
              <w:spacing w:after="0" w:line="240" w:lineRule="auto"/>
            </w:pPr>
            <w:r>
              <w:t>Лук бели</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096F42"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2891" w:type="dxa"/>
          </w:tcPr>
          <w:p w:rsidR="00312115" w:rsidRDefault="00312115" w:rsidP="00030886">
            <w:pPr>
              <w:spacing w:after="0" w:line="240" w:lineRule="auto"/>
            </w:pPr>
            <w:r>
              <w:t>Краставац</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250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2891" w:type="dxa"/>
          </w:tcPr>
          <w:p w:rsidR="00312115" w:rsidRDefault="00312115" w:rsidP="00030886">
            <w:pPr>
              <w:spacing w:after="0" w:line="240" w:lineRule="auto"/>
            </w:pPr>
            <w:r>
              <w:t>Купус</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1.600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2891" w:type="dxa"/>
          </w:tcPr>
          <w:p w:rsidR="00312115" w:rsidRDefault="00312115" w:rsidP="00030886">
            <w:pPr>
              <w:spacing w:after="0" w:line="240" w:lineRule="auto"/>
            </w:pPr>
            <w:r>
              <w:t>Салата зелена свежа</w:t>
            </w:r>
          </w:p>
        </w:tc>
        <w:tc>
          <w:tcPr>
            <w:tcW w:w="1302" w:type="dxa"/>
          </w:tcPr>
          <w:p w:rsidR="00312115" w:rsidRDefault="00312115" w:rsidP="00030886">
            <w:pPr>
              <w:spacing w:after="0" w:line="240" w:lineRule="auto"/>
            </w:pPr>
            <w:r>
              <w:t>Ком</w:t>
            </w:r>
          </w:p>
        </w:tc>
        <w:tc>
          <w:tcPr>
            <w:tcW w:w="1399" w:type="dxa"/>
          </w:tcPr>
          <w:p w:rsidR="00312115" w:rsidRDefault="00312115" w:rsidP="00030886">
            <w:pPr>
              <w:spacing w:after="0" w:line="240" w:lineRule="auto"/>
            </w:pPr>
            <w:r>
              <w:t>200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2891" w:type="dxa"/>
          </w:tcPr>
          <w:p w:rsidR="00312115" w:rsidRDefault="00312115" w:rsidP="00030886">
            <w:pPr>
              <w:spacing w:after="0" w:line="240" w:lineRule="auto"/>
            </w:pPr>
            <w:r>
              <w:t>Першун</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50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2891" w:type="dxa"/>
          </w:tcPr>
          <w:p w:rsidR="00312115" w:rsidRDefault="00312115" w:rsidP="00030886">
            <w:pPr>
              <w:spacing w:after="0" w:line="240" w:lineRule="auto"/>
            </w:pPr>
            <w:r>
              <w:t>Мрква свежа</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250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2891" w:type="dxa"/>
          </w:tcPr>
          <w:p w:rsidR="00312115" w:rsidRDefault="00312115" w:rsidP="00030886">
            <w:pPr>
              <w:spacing w:after="0" w:line="240" w:lineRule="auto"/>
            </w:pPr>
            <w:r>
              <w:t>Тиквице</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130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rPr>
          <w:trHeight w:val="435"/>
        </w:trPr>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2891" w:type="dxa"/>
          </w:tcPr>
          <w:p w:rsidR="00312115" w:rsidRDefault="00312115" w:rsidP="00030886">
            <w:pPr>
              <w:spacing w:after="0" w:line="240" w:lineRule="auto"/>
            </w:pPr>
            <w:r>
              <w:t>Бундева</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A738D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530"/>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2891" w:type="dxa"/>
          </w:tcPr>
          <w:p w:rsidR="00312115" w:rsidRDefault="00312115" w:rsidP="00030886">
            <w:pPr>
              <w:spacing w:after="0" w:line="240" w:lineRule="auto"/>
            </w:pPr>
            <w:r>
              <w:t>Пасуљ</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250</w:t>
            </w:r>
          </w:p>
        </w:tc>
        <w:tc>
          <w:tcPr>
            <w:tcW w:w="2025" w:type="dxa"/>
            <w:gridSpan w:val="2"/>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Pr="00A738D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620"/>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2891" w:type="dxa"/>
          </w:tcPr>
          <w:p w:rsidR="00312115" w:rsidRDefault="00312115" w:rsidP="00030886">
            <w:pPr>
              <w:spacing w:after="0" w:line="240" w:lineRule="auto"/>
            </w:pPr>
            <w:r>
              <w:t>Парадајз</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400</w:t>
            </w:r>
          </w:p>
        </w:tc>
        <w:tc>
          <w:tcPr>
            <w:tcW w:w="2025" w:type="dxa"/>
            <w:gridSpan w:val="2"/>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Pr="00A738D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737"/>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2891" w:type="dxa"/>
          </w:tcPr>
          <w:p w:rsidR="00312115" w:rsidRDefault="00312115" w:rsidP="00030886">
            <w:pPr>
              <w:spacing w:after="0" w:line="240" w:lineRule="auto"/>
            </w:pPr>
            <w:r>
              <w:t>Спанаћ</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80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980"/>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31.</w:t>
            </w:r>
          </w:p>
        </w:tc>
        <w:tc>
          <w:tcPr>
            <w:tcW w:w="2891" w:type="dxa"/>
          </w:tcPr>
          <w:p w:rsidR="00312115" w:rsidRDefault="00312115" w:rsidP="00030886">
            <w:pPr>
              <w:spacing w:after="0" w:line="240" w:lineRule="auto"/>
            </w:pPr>
            <w:r>
              <w:t>Патлиџан</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917"/>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2891" w:type="dxa"/>
          </w:tcPr>
          <w:p w:rsidR="00312115" w:rsidRDefault="00312115" w:rsidP="00030886">
            <w:pPr>
              <w:spacing w:after="0" w:line="240" w:lineRule="auto"/>
            </w:pPr>
            <w:r>
              <w:t>Паприка свежа</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400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005F6FF5" w:rsidRPr="004C1B50">
              <w:rPr>
                <w:b/>
              </w:rPr>
              <w:t xml:space="preserve"> ИЗРАЖЕНА % У ОДНОСУ НА ПИЈАЧНУ ЦЕНУ</w:t>
            </w:r>
            <w:r w:rsidR="005F6FF5">
              <w:t xml:space="preserve"> (колико је понуђена цена % нижа од пијачне цене датог производа</w:t>
            </w:r>
            <w:r w:rsidRPr="003329B0">
              <w:rPr>
                <w:rFonts w:ascii="Times New Roman" w:eastAsia="Times New Roman" w:hAnsi="Times New Roman" w:cs="Times New Roman"/>
                <w:b/>
                <w:sz w:val="24"/>
                <w:szCs w:val="24"/>
                <w:lang w:val="sr-Cyrl-CS"/>
              </w:rPr>
              <w:t>:</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sidR="005F6FF5" w:rsidRPr="004C1B50">
              <w:rPr>
                <w:b/>
              </w:rPr>
              <w:t xml:space="preserve"> ИЗРАЖЕНА %</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r w:rsidR="005F6FF5" w:rsidRPr="004C1B50">
              <w:rPr>
                <w:b/>
              </w:rPr>
              <w:t xml:space="preserve"> ИЗРАЖЕНА % У ОДНОСУ НА ПИЈАЧНУ ЦЕНУ</w:t>
            </w:r>
            <w:r w:rsidR="005F6FF5">
              <w:t xml:space="preserve"> (колико је понуђена цена % нижа од пијачне цене датог производа</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9D394F" w:rsidRPr="003329B0" w:rsidTr="00CA3A5D">
        <w:tc>
          <w:tcPr>
            <w:tcW w:w="6409" w:type="dxa"/>
            <w:gridSpan w:val="4"/>
          </w:tcPr>
          <w:p w:rsidR="009D394F" w:rsidRDefault="009D394F" w:rsidP="007D15D8">
            <w:pPr>
              <w:pStyle w:val="NormalWeb"/>
              <w:spacing w:before="0" w:beforeAutospacing="0" w:after="0" w:afterAutospacing="0" w:line="0" w:lineRule="atLeast"/>
            </w:pPr>
            <w:r>
              <w:rPr>
                <w:b/>
                <w:bCs/>
                <w:color w:val="000000"/>
              </w:rPr>
              <w:t>РОК И НАЧИН ПЛАЋАЊА:</w:t>
            </w:r>
          </w:p>
        </w:tc>
        <w:tc>
          <w:tcPr>
            <w:tcW w:w="3803" w:type="dxa"/>
            <w:gridSpan w:val="3"/>
          </w:tcPr>
          <w:p w:rsidR="009D394F" w:rsidRDefault="009D394F" w:rsidP="007D15D8">
            <w:pPr>
              <w:pStyle w:val="NormalWeb"/>
              <w:spacing w:before="0" w:beforeAutospacing="0" w:after="0" w:afterAutospacing="0" w:line="0" w:lineRule="atLeast"/>
            </w:pPr>
            <w:r>
              <w:rPr>
                <w:color w:val="000000"/>
              </w:rPr>
              <w:t>______ од дана уредно доставњеног рачуна</w:t>
            </w:r>
          </w:p>
        </w:tc>
      </w:tr>
      <w:tr w:rsidR="009D394F" w:rsidRPr="003329B0" w:rsidTr="00CA3A5D">
        <w:tc>
          <w:tcPr>
            <w:tcW w:w="6409" w:type="dxa"/>
            <w:gridSpan w:val="4"/>
          </w:tcPr>
          <w:p w:rsidR="009D394F" w:rsidRDefault="009D394F" w:rsidP="007D15D8">
            <w:pPr>
              <w:pStyle w:val="NormalWeb"/>
              <w:spacing w:before="0" w:beforeAutospacing="0" w:after="0" w:afterAutospacing="0" w:line="0" w:lineRule="atLeast"/>
            </w:pPr>
            <w:r>
              <w:t xml:space="preserve"> </w:t>
            </w:r>
            <w:r>
              <w:rPr>
                <w:b/>
                <w:bCs/>
                <w:color w:val="000000"/>
              </w:rPr>
              <w:t>РОК ИСПОРУКЕ:</w:t>
            </w:r>
          </w:p>
        </w:tc>
        <w:tc>
          <w:tcPr>
            <w:tcW w:w="3803" w:type="dxa"/>
            <w:gridSpan w:val="3"/>
          </w:tcPr>
          <w:p w:rsidR="009D394F" w:rsidRDefault="009D394F" w:rsidP="007D15D8">
            <w:pPr>
              <w:rPr>
                <w:sz w:val="1"/>
              </w:rPr>
            </w:pPr>
          </w:p>
        </w:tc>
      </w:tr>
      <w:tr w:rsidR="009D394F" w:rsidRPr="003329B0" w:rsidTr="00CA3A5D">
        <w:tc>
          <w:tcPr>
            <w:tcW w:w="6409" w:type="dxa"/>
            <w:gridSpan w:val="4"/>
          </w:tcPr>
          <w:p w:rsidR="009D394F" w:rsidRDefault="009D394F" w:rsidP="007D15D8">
            <w:pPr>
              <w:pStyle w:val="NormalWeb"/>
              <w:spacing w:before="0" w:beforeAutospacing="0" w:after="0" w:afterAutospacing="0"/>
            </w:pPr>
            <w:r>
              <w:rPr>
                <w:b/>
                <w:bCs/>
                <w:color w:val="000000"/>
              </w:rPr>
              <w:t xml:space="preserve">РОК ЗА ОТКЛАЊАЊАЊА </w:t>
            </w:r>
          </w:p>
          <w:p w:rsidR="009D394F" w:rsidRDefault="009D394F" w:rsidP="007D15D8">
            <w:pPr>
              <w:pStyle w:val="NormalWeb"/>
              <w:spacing w:before="0" w:beforeAutospacing="0" w:after="0" w:afterAutospacing="0" w:line="0" w:lineRule="atLeast"/>
            </w:pPr>
            <w:r>
              <w:rPr>
                <w:b/>
                <w:bCs/>
                <w:color w:val="000000"/>
              </w:rPr>
              <w:t>НЕДОСТАТАКА -РЕКЛАМАЦИЈУ:</w:t>
            </w:r>
          </w:p>
        </w:tc>
        <w:tc>
          <w:tcPr>
            <w:tcW w:w="3803" w:type="dxa"/>
            <w:gridSpan w:val="3"/>
          </w:tcPr>
          <w:p w:rsidR="009D394F" w:rsidRDefault="009D394F" w:rsidP="007D15D8">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9D394F" w:rsidRPr="003329B0" w:rsidTr="00CA3A5D">
        <w:tc>
          <w:tcPr>
            <w:tcW w:w="6409" w:type="dxa"/>
            <w:gridSpan w:val="4"/>
          </w:tcPr>
          <w:p w:rsidR="009D394F" w:rsidRDefault="009D394F" w:rsidP="007D15D8">
            <w:pPr>
              <w:pStyle w:val="NormalWeb"/>
              <w:spacing w:before="0" w:beforeAutospacing="0" w:after="0" w:afterAutospacing="0" w:line="0" w:lineRule="atLeast"/>
            </w:pPr>
            <w:r>
              <w:rPr>
                <w:b/>
                <w:bCs/>
                <w:color w:val="000000"/>
              </w:rPr>
              <w:t>МЕСТО И НАЧИН ИСПОРУКЕ:</w:t>
            </w:r>
          </w:p>
        </w:tc>
        <w:tc>
          <w:tcPr>
            <w:tcW w:w="3803" w:type="dxa"/>
            <w:gridSpan w:val="3"/>
          </w:tcPr>
          <w:p w:rsidR="009D394F" w:rsidRDefault="009D394F" w:rsidP="007D15D8">
            <w:pPr>
              <w:pStyle w:val="NormalWeb"/>
              <w:spacing w:before="0" w:beforeAutospacing="0" w:after="0" w:afterAutospacing="0" w:line="0" w:lineRule="atLeast"/>
            </w:pPr>
            <w:r>
              <w:rPr>
                <w:color w:val="000000"/>
              </w:rPr>
              <w:t>FCO-магацин Наручиоца, сопственим возилом</w:t>
            </w:r>
          </w:p>
        </w:tc>
      </w:tr>
      <w:tr w:rsidR="009D394F" w:rsidRPr="003329B0" w:rsidTr="00CA3A5D">
        <w:tc>
          <w:tcPr>
            <w:tcW w:w="6409" w:type="dxa"/>
            <w:gridSpan w:val="4"/>
          </w:tcPr>
          <w:p w:rsidR="009D394F" w:rsidRDefault="009D394F" w:rsidP="007D15D8">
            <w:pPr>
              <w:pStyle w:val="NormalWeb"/>
              <w:spacing w:before="0" w:beforeAutospacing="0" w:after="0" w:afterAutospacing="0" w:line="0" w:lineRule="atLeast"/>
            </w:pPr>
            <w:r>
              <w:rPr>
                <w:b/>
                <w:bCs/>
                <w:color w:val="000000"/>
              </w:rPr>
              <w:t>РАБАТ И ДРУГЕ ПОГОДНОСТИ:</w:t>
            </w:r>
          </w:p>
        </w:tc>
        <w:tc>
          <w:tcPr>
            <w:tcW w:w="3803" w:type="dxa"/>
            <w:gridSpan w:val="3"/>
          </w:tcPr>
          <w:p w:rsidR="009D394F" w:rsidRDefault="009D394F" w:rsidP="007D15D8">
            <w:pPr>
              <w:spacing w:after="240"/>
              <w:rPr>
                <w:sz w:val="1"/>
              </w:rPr>
            </w:pPr>
          </w:p>
        </w:tc>
      </w:tr>
    </w:tbl>
    <w:p w:rsidR="009D394F" w:rsidRDefault="009D394F" w:rsidP="009D394F">
      <w:pPr>
        <w:spacing w:after="0" w:line="240" w:lineRule="auto"/>
        <w:ind w:firstLine="720"/>
        <w:jc w:val="both"/>
        <w:rPr>
          <w:rFonts w:ascii="Times New Roman" w:hAnsi="Times New Roman" w:cs="Times New Roman"/>
          <w:sz w:val="24"/>
          <w:szCs w:val="24"/>
        </w:rPr>
      </w:pPr>
    </w:p>
    <w:p w:rsidR="009D394F" w:rsidRDefault="009D394F" w:rsidP="009D394F">
      <w:pPr>
        <w:spacing w:after="0" w:line="240" w:lineRule="auto"/>
        <w:ind w:firstLine="720"/>
        <w:jc w:val="both"/>
        <w:rPr>
          <w:rFonts w:ascii="Times New Roman" w:hAnsi="Times New Roman" w:cs="Times New Roman"/>
          <w:sz w:val="24"/>
          <w:szCs w:val="24"/>
        </w:rPr>
      </w:pPr>
    </w:p>
    <w:p w:rsidR="009D394F" w:rsidRPr="009D394F" w:rsidRDefault="009D394F" w:rsidP="009D394F">
      <w:pPr>
        <w:spacing w:after="0" w:line="240" w:lineRule="auto"/>
        <w:ind w:firstLine="720"/>
        <w:jc w:val="both"/>
        <w:rPr>
          <w:rFonts w:ascii="Times New Roman" w:hAnsi="Times New Roman" w:cs="Times New Roman"/>
          <w:sz w:val="24"/>
          <w:szCs w:val="24"/>
          <w:lang w:val="sr-Cyrl-CS"/>
        </w:rPr>
      </w:pPr>
      <w:r w:rsidRPr="009D394F">
        <w:rPr>
          <w:rFonts w:ascii="Times New Roman" w:hAnsi="Times New Roman" w:cs="Times New Roman"/>
          <w:sz w:val="24"/>
          <w:szCs w:val="24"/>
        </w:rPr>
        <w:t>Предмет уговора је купопродаја</w:t>
      </w:r>
      <w:r w:rsidRPr="009D394F">
        <w:rPr>
          <w:rFonts w:ascii="Times New Roman" w:hAnsi="Times New Roman" w:cs="Times New Roman"/>
          <w:sz w:val="24"/>
          <w:szCs w:val="24"/>
          <w:lang w:val="sr-Cyrl-CS"/>
        </w:rPr>
        <w:t xml:space="preserve"> Намирница и прехрамбених производа-</w:t>
      </w:r>
      <w:r w:rsidRPr="009D394F">
        <w:rPr>
          <w:rFonts w:ascii="Times New Roman" w:hAnsi="Times New Roman" w:cs="Times New Roman"/>
          <w:sz w:val="24"/>
          <w:szCs w:val="24"/>
        </w:rPr>
        <w:t xml:space="preserve"> </w:t>
      </w:r>
      <w:r w:rsidRPr="009D394F">
        <w:rPr>
          <w:rFonts w:ascii="Times New Roman" w:hAnsi="Times New Roman" w:cs="Times New Roman"/>
          <w:sz w:val="24"/>
          <w:szCs w:val="24"/>
          <w:lang w:val="sr-Cyrl-CS"/>
        </w:rPr>
        <w:t>Воће ,поврће и сродни производи</w:t>
      </w:r>
      <w:r w:rsidRPr="009D394F">
        <w:rPr>
          <w:rFonts w:ascii="Times New Roman" w:hAnsi="Times New Roman" w:cs="Times New Roman"/>
          <w:sz w:val="24"/>
          <w:szCs w:val="24"/>
        </w:rPr>
        <w:t>, одређене у спецификацији понуде продавца са ценом ________% нижом од пијачне цене, која је саставни део његове понуде.</w:t>
      </w:r>
    </w:p>
    <w:p w:rsidR="009D394F" w:rsidRPr="009D394F" w:rsidRDefault="009D394F" w:rsidP="009D394F">
      <w:pPr>
        <w:spacing w:after="0" w:line="240" w:lineRule="auto"/>
        <w:jc w:val="both"/>
        <w:rPr>
          <w:rFonts w:ascii="Times New Roman" w:hAnsi="Times New Roman" w:cs="Times New Roman"/>
          <w:sz w:val="24"/>
          <w:szCs w:val="24"/>
          <w:lang w:val="sr-Cyrl-CS"/>
        </w:rPr>
      </w:pPr>
      <w:r w:rsidRPr="009D394F">
        <w:rPr>
          <w:rFonts w:ascii="Times New Roman" w:hAnsi="Times New Roman" w:cs="Times New Roman"/>
          <w:sz w:val="24"/>
          <w:szCs w:val="24"/>
        </w:rPr>
        <w:t xml:space="preserve"> </w:t>
      </w:r>
      <w:r w:rsidRPr="009D394F">
        <w:rPr>
          <w:rFonts w:ascii="Times New Roman" w:hAnsi="Times New Roman" w:cs="Times New Roman"/>
          <w:sz w:val="24"/>
          <w:szCs w:val="24"/>
          <w:lang w:val="sr-Cyrl-CS"/>
        </w:rPr>
        <w:tab/>
      </w:r>
      <w:r w:rsidRPr="009D394F">
        <w:rPr>
          <w:rFonts w:ascii="Times New Roman" w:hAnsi="Times New Roman" w:cs="Times New Roman"/>
          <w:sz w:val="24"/>
          <w:szCs w:val="24"/>
        </w:rPr>
        <w:t>Понуђач цену робе изражава % у односу на пијачну цену робе (односно колико је понуђена цена нижа од пијачне цене дате робе).Као параметар за поређење понуђене цене понуђача узима се највиша цена за дату робу према последњем објављеном извештају Министарства пољопривреде, шумарства и водопривреде, систем СТИПС-Систем тржишних информација пољопривреде Србије, који се објављује на сајту министарства, с тим да тако понуђена цена робе не може бити већа од доминантне цене за наведену врсту робе по поменутом извештају СТИПС.Уколико пак у извештају Министарства пољопривреде, шумарства и водопривреде нема неке врсте робе коју понуђач испоручује, тада ће се као параметар за ту робу узети цене према последњем објављеном барометру ЈКП „</w:t>
      </w:r>
      <w:r w:rsidRPr="009D394F">
        <w:rPr>
          <w:rFonts w:ascii="Times New Roman" w:hAnsi="Times New Roman" w:cs="Times New Roman"/>
          <w:sz w:val="24"/>
          <w:szCs w:val="24"/>
          <w:lang w:val="sr-Cyrl-CS"/>
        </w:rPr>
        <w:t>Сомборске</w:t>
      </w:r>
      <w:r w:rsidRPr="009D394F">
        <w:rPr>
          <w:rFonts w:ascii="Times New Roman" w:hAnsi="Times New Roman" w:cs="Times New Roman"/>
          <w:sz w:val="24"/>
          <w:szCs w:val="24"/>
        </w:rPr>
        <w:t xml:space="preserve"> пијаце“, и то највиша предвиђена цена за дату врсту робе, с тим да понуђена цена (која је у одређеном % умањена у односу на највишу цену дате робе према барометру) не може бити већа од 3/4 највише цене предвиђене за ту робу према наведеном пијачном барометру. </w:t>
      </w:r>
    </w:p>
    <w:p w:rsidR="009D394F" w:rsidRPr="009D394F" w:rsidRDefault="009D394F" w:rsidP="009D394F">
      <w:pPr>
        <w:spacing w:after="0" w:line="240" w:lineRule="auto"/>
        <w:ind w:firstLine="720"/>
        <w:jc w:val="both"/>
        <w:rPr>
          <w:rFonts w:ascii="Times New Roman" w:hAnsi="Times New Roman" w:cs="Times New Roman"/>
          <w:sz w:val="24"/>
          <w:szCs w:val="24"/>
          <w:lang w:val="sr-Cyrl-CS"/>
        </w:rPr>
      </w:pPr>
      <w:r w:rsidRPr="009D394F">
        <w:rPr>
          <w:rFonts w:ascii="Times New Roman" w:hAnsi="Times New Roman" w:cs="Times New Roman"/>
          <w:sz w:val="24"/>
          <w:szCs w:val="24"/>
        </w:rPr>
        <w:lastRenderedPageBreak/>
        <w:t>Понуђач је дужан да приликом сваке испоруке робе наручиоцу достави у писаној форми потписан и оверен документ који ће садржати податке о врсти робе која се испоручује, количини, датуму испоруке као и цени за појединачну робу.Након тога наручилац ће извршити проверу понуђених цена и извршити корекцију истих које прелазе износ утврђен на горе наведени начин, те ће се тако утврђене цене робе сматрати коначним.</w:t>
      </w:r>
    </w:p>
    <w:p w:rsidR="009D394F" w:rsidRPr="009D394F" w:rsidRDefault="009D394F" w:rsidP="009D394F">
      <w:pPr>
        <w:spacing w:after="0" w:line="240" w:lineRule="auto"/>
        <w:jc w:val="both"/>
        <w:rPr>
          <w:rFonts w:ascii="Times New Roman" w:hAnsi="Times New Roman" w:cs="Times New Roman"/>
          <w:sz w:val="24"/>
          <w:szCs w:val="24"/>
          <w:lang w:val="sr-Cyrl-CS"/>
        </w:rPr>
      </w:pPr>
      <w:r w:rsidRPr="009D394F">
        <w:rPr>
          <w:rFonts w:ascii="Times New Roman" w:hAnsi="Times New Roman" w:cs="Times New Roman"/>
          <w:sz w:val="24"/>
          <w:szCs w:val="24"/>
        </w:rPr>
        <w:t xml:space="preserve"> </w:t>
      </w:r>
      <w:r w:rsidRPr="009D394F">
        <w:rPr>
          <w:rFonts w:ascii="Times New Roman" w:hAnsi="Times New Roman" w:cs="Times New Roman"/>
          <w:sz w:val="24"/>
          <w:szCs w:val="24"/>
          <w:lang w:val="sr-Cyrl-CS"/>
        </w:rPr>
        <w:tab/>
      </w:r>
      <w:r w:rsidRPr="009D394F">
        <w:rPr>
          <w:rFonts w:ascii="Times New Roman" w:hAnsi="Times New Roman" w:cs="Times New Roman"/>
          <w:sz w:val="24"/>
          <w:szCs w:val="24"/>
        </w:rPr>
        <w:t xml:space="preserve">У цену робе урачунати испоруку ФЦО купац. </w:t>
      </w:r>
    </w:p>
    <w:p w:rsidR="009D394F" w:rsidRPr="009D394F" w:rsidRDefault="009D394F" w:rsidP="009D394F">
      <w:pPr>
        <w:spacing w:after="0" w:line="240" w:lineRule="auto"/>
        <w:jc w:val="both"/>
        <w:rPr>
          <w:rFonts w:ascii="Times New Roman" w:hAnsi="Times New Roman" w:cs="Times New Roman"/>
          <w:sz w:val="24"/>
          <w:szCs w:val="24"/>
          <w:lang w:val="sr-Cyrl-CS"/>
        </w:rPr>
      </w:pPr>
    </w:p>
    <w:p w:rsidR="00AA6AEE" w:rsidRDefault="00AA6AEE" w:rsidP="00AA6AEE">
      <w:pPr>
        <w:pStyle w:val="NoSpacing"/>
        <w:ind w:firstLine="720"/>
        <w:jc w:val="both"/>
        <w:rPr>
          <w:rFonts w:ascii="Times New Roman" w:hAnsi="Times New Roman"/>
          <w:sz w:val="24"/>
          <w:szCs w:val="24"/>
          <w:lang w:val="sr-Cyrl-CS"/>
        </w:rPr>
      </w:pPr>
    </w:p>
    <w:p w:rsidR="00AA6AEE" w:rsidRDefault="00AA6AEE" w:rsidP="00AA6AE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Кулаи Руски Крстур, Бориса Кидрича 66, од 07 до 14 часова.</w:t>
      </w:r>
    </w:p>
    <w:p w:rsidR="00AA6AEE" w:rsidRDefault="00AA6AEE" w:rsidP="00AA6AEE">
      <w:pPr>
        <w:pStyle w:val="NoSpacing"/>
        <w:ind w:firstLine="720"/>
        <w:jc w:val="both"/>
        <w:rPr>
          <w:rFonts w:ascii="Times New Roman" w:hAnsi="Times New Roman"/>
          <w:sz w:val="24"/>
          <w:szCs w:val="24"/>
          <w:lang w:val="sr-Cyrl-CS"/>
        </w:rPr>
      </w:pPr>
    </w:p>
    <w:p w:rsidR="00AA6AEE" w:rsidRDefault="00AA6AEE" w:rsidP="00AA6AEE">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AA6AEE" w:rsidRPr="00D87A3E" w:rsidRDefault="00AA6AEE" w:rsidP="00AA6AEE">
      <w:pPr>
        <w:pStyle w:val="NoSpacing"/>
        <w:ind w:firstLine="720"/>
        <w:jc w:val="both"/>
        <w:rPr>
          <w:rFonts w:ascii="Times New Roman" w:hAnsi="Times New Roman"/>
          <w:sz w:val="24"/>
          <w:szCs w:val="24"/>
          <w:lang w:val="sr-Cyrl-CS"/>
        </w:rPr>
      </w:pPr>
    </w:p>
    <w:p w:rsidR="00AA6AEE" w:rsidRPr="00E53692" w:rsidRDefault="00AA6AEE" w:rsidP="00AA6AEE">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AA6AEE" w:rsidRPr="00E53692"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9D394F" w:rsidRPr="009D394F" w:rsidRDefault="009D394F" w:rsidP="009D394F">
      <w:pPr>
        <w:spacing w:after="0" w:line="240" w:lineRule="auto"/>
        <w:ind w:firstLine="720"/>
        <w:jc w:val="both"/>
        <w:rPr>
          <w:rFonts w:ascii="Times New Roman" w:hAnsi="Times New Roman" w:cs="Times New Roman"/>
          <w:sz w:val="24"/>
          <w:szCs w:val="24"/>
          <w:lang w:val="sr-Cyrl-CS"/>
        </w:rPr>
      </w:pPr>
      <w:r w:rsidRPr="009D394F">
        <w:rPr>
          <w:rFonts w:ascii="Times New Roman" w:hAnsi="Times New Roman" w:cs="Times New Roman"/>
          <w:sz w:val="24"/>
          <w:szCs w:val="24"/>
        </w:rPr>
        <w:t xml:space="preserve">Уговорну цену чине: </w:t>
      </w:r>
    </w:p>
    <w:p w:rsidR="009D394F" w:rsidRPr="009D394F" w:rsidRDefault="009D394F" w:rsidP="009D394F">
      <w:pPr>
        <w:spacing w:after="0" w:line="240" w:lineRule="auto"/>
        <w:jc w:val="both"/>
        <w:rPr>
          <w:rFonts w:ascii="Times New Roman" w:hAnsi="Times New Roman" w:cs="Times New Roman"/>
          <w:sz w:val="24"/>
          <w:szCs w:val="24"/>
          <w:lang w:val="sr-Cyrl-CS"/>
        </w:rPr>
      </w:pPr>
      <w:r w:rsidRPr="009D394F">
        <w:rPr>
          <w:rFonts w:ascii="Times New Roman" w:hAnsi="Times New Roman" w:cs="Times New Roman"/>
          <w:sz w:val="24"/>
          <w:szCs w:val="24"/>
        </w:rPr>
        <w:t xml:space="preserve">- цена робе из клаузуле </w:t>
      </w:r>
      <w:r>
        <w:rPr>
          <w:rFonts w:ascii="Times New Roman" w:hAnsi="Times New Roman" w:cs="Times New Roman"/>
          <w:sz w:val="24"/>
          <w:szCs w:val="24"/>
        </w:rPr>
        <w:t>1</w:t>
      </w:r>
      <w:r w:rsidRPr="009D394F">
        <w:rPr>
          <w:rFonts w:ascii="Times New Roman" w:hAnsi="Times New Roman" w:cs="Times New Roman"/>
          <w:sz w:val="24"/>
          <w:szCs w:val="24"/>
        </w:rPr>
        <w:t xml:space="preserve">. овог уговора , са ПДВ-ом од _________ %. </w:t>
      </w:r>
    </w:p>
    <w:p w:rsidR="009D394F" w:rsidRDefault="009D394F" w:rsidP="009D394F">
      <w:pPr>
        <w:pStyle w:val="NoSpacing"/>
        <w:ind w:firstLine="720"/>
        <w:jc w:val="both"/>
        <w:rPr>
          <w:rFonts w:ascii="Times New Roman" w:hAnsi="Times New Roman"/>
          <w:sz w:val="24"/>
          <w:szCs w:val="24"/>
          <w:lang w:val="sr-Cyrl-CS"/>
        </w:rPr>
      </w:pPr>
    </w:p>
    <w:p w:rsidR="00AA6AEE" w:rsidRPr="00E53692" w:rsidRDefault="00AA6AEE" w:rsidP="00AA6AE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AA6AEE" w:rsidRDefault="00AA6AEE" w:rsidP="00AA6AE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312115" w:rsidRDefault="00312115" w:rsidP="00AA6AEE">
      <w:pPr>
        <w:pStyle w:val="NoSpacing"/>
        <w:ind w:firstLine="720"/>
        <w:jc w:val="both"/>
        <w:rPr>
          <w:rFonts w:ascii="Times New Roman" w:hAnsi="Times New Roman"/>
          <w:sz w:val="24"/>
          <w:szCs w:val="24"/>
          <w:lang w:val="ru-RU"/>
        </w:rPr>
      </w:pPr>
    </w:p>
    <w:p w:rsidR="00312115" w:rsidRDefault="00312115" w:rsidP="00AA6AEE">
      <w:pPr>
        <w:pStyle w:val="NoSpacing"/>
        <w:ind w:firstLine="720"/>
        <w:jc w:val="both"/>
        <w:rPr>
          <w:rFonts w:ascii="Times New Roman" w:hAnsi="Times New Roman"/>
          <w:sz w:val="24"/>
          <w:szCs w:val="24"/>
          <w:lang w:val="ru-RU"/>
        </w:rPr>
      </w:pPr>
    </w:p>
    <w:p w:rsidR="00AA6AEE" w:rsidRPr="00D87A3E" w:rsidRDefault="00AA6AEE" w:rsidP="00AA6AEE">
      <w:pPr>
        <w:pStyle w:val="NoSpacing"/>
        <w:ind w:firstLine="720"/>
        <w:jc w:val="both"/>
        <w:rPr>
          <w:rFonts w:ascii="Times New Roman" w:hAnsi="Times New Roman"/>
          <w:sz w:val="24"/>
          <w:szCs w:val="24"/>
          <w:lang w:val="sr-Latn-CS"/>
        </w:rPr>
      </w:pPr>
    </w:p>
    <w:p w:rsidR="00AA6AEE" w:rsidRPr="00E53692"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AA6AEE" w:rsidRPr="00E53692" w:rsidRDefault="00AA6AEE" w:rsidP="00AA6AEE">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w:t>
      </w:r>
      <w:r>
        <w:rPr>
          <w:rFonts w:ascii="Times New Roman" w:hAnsi="Times New Roman"/>
          <w:sz w:val="24"/>
          <w:szCs w:val="24"/>
          <w:lang w:val="sr-Cyrl-CS"/>
        </w:rPr>
        <w:lastRenderedPageBreak/>
        <w:t xml:space="preserve">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AA6AEE" w:rsidRDefault="00AA6AEE" w:rsidP="00AA6AE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AA6AEE" w:rsidRPr="00E53692" w:rsidRDefault="00AA6AEE" w:rsidP="00AA6AEE">
      <w:pPr>
        <w:pStyle w:val="NoSpacing"/>
        <w:ind w:firstLine="720"/>
        <w:jc w:val="both"/>
        <w:rPr>
          <w:rFonts w:ascii="Times New Roman" w:hAnsi="Times New Roman"/>
          <w:sz w:val="24"/>
          <w:szCs w:val="24"/>
          <w:lang w:val="sr-Cyrl-CS"/>
        </w:rPr>
      </w:pPr>
    </w:p>
    <w:p w:rsidR="00AA6AEE" w:rsidRPr="00E53692"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AA6AEE" w:rsidRPr="00D87A3E" w:rsidRDefault="00AA6AEE" w:rsidP="00AA6AEE">
      <w:pPr>
        <w:pStyle w:val="NoSpacing"/>
        <w:jc w:val="both"/>
        <w:rPr>
          <w:rFonts w:ascii="Times New Roman" w:hAnsi="Times New Roman"/>
          <w:sz w:val="24"/>
          <w:szCs w:val="24"/>
          <w:lang w:val="sr-Cyrl-CS"/>
        </w:rPr>
      </w:pPr>
    </w:p>
    <w:p w:rsidR="00AA6AEE" w:rsidRPr="003329B0"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AA6AEE" w:rsidRPr="00E53692"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AA6AEE" w:rsidRDefault="00AA6AEE" w:rsidP="00AA6AEE">
      <w:pPr>
        <w:pStyle w:val="NoSpacing"/>
        <w:jc w:val="both"/>
        <w:rPr>
          <w:rFonts w:ascii="Times New Roman" w:hAnsi="Times New Roman"/>
          <w:sz w:val="24"/>
          <w:szCs w:val="24"/>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C30EC1" w:rsidRDefault="00C30EC1" w:rsidP="00AA6AEE">
      <w:pPr>
        <w:pStyle w:val="NoSpacing"/>
        <w:jc w:val="both"/>
        <w:rPr>
          <w:rFonts w:ascii="Times New Roman" w:hAnsi="Times New Roman"/>
          <w:sz w:val="24"/>
          <w:szCs w:val="24"/>
        </w:rPr>
      </w:pPr>
    </w:p>
    <w:p w:rsidR="00C30EC1" w:rsidRDefault="00C30EC1" w:rsidP="00AA6AEE">
      <w:pPr>
        <w:pStyle w:val="NoSpacing"/>
        <w:jc w:val="both"/>
        <w:rPr>
          <w:rFonts w:ascii="Times New Roman" w:hAnsi="Times New Roman"/>
          <w:sz w:val="24"/>
          <w:szCs w:val="24"/>
        </w:rPr>
      </w:pPr>
    </w:p>
    <w:p w:rsidR="00C30EC1" w:rsidRPr="00C30EC1" w:rsidRDefault="00C30EC1" w:rsidP="00AA6AEE">
      <w:pPr>
        <w:pStyle w:val="NoSpacing"/>
        <w:jc w:val="both"/>
        <w:rPr>
          <w:rFonts w:ascii="Times New Roman" w:hAnsi="Times New Roman"/>
          <w:sz w:val="24"/>
          <w:szCs w:val="24"/>
        </w:rPr>
      </w:pP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AA6AEE" w:rsidRPr="00375A4A" w:rsidRDefault="00AA6AEE" w:rsidP="00AA6AEE">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AA6AEE" w:rsidRPr="00375A4A" w:rsidRDefault="00AA6AEE" w:rsidP="00AA6AE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AA6AEE" w:rsidRDefault="00AA6AEE" w:rsidP="00AA6AEE">
      <w:pPr>
        <w:pStyle w:val="NoSpacing"/>
        <w:rPr>
          <w:lang w:val="sr-Cyrl-CS"/>
        </w:rPr>
      </w:pPr>
    </w:p>
    <w:p w:rsidR="00AA6AEE" w:rsidRPr="003329B0"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AA6AEE" w:rsidRPr="00D87A3E" w:rsidRDefault="00AA6AEE" w:rsidP="00AA6AEE">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 xml:space="preserve"> 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AA6AEE" w:rsidRPr="003329B0"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AA6AEE" w:rsidRPr="00F0425C"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9D394F" w:rsidRPr="00F0425C" w:rsidRDefault="00AA6AEE" w:rsidP="009D394F">
      <w:pPr>
        <w:pStyle w:val="NoSpacing"/>
        <w:jc w:val="both"/>
        <w:rPr>
          <w:rFonts w:ascii="Times New Roman" w:hAnsi="Times New Roman"/>
          <w:b/>
          <w:color w:val="FF0000"/>
          <w:sz w:val="24"/>
          <w:szCs w:val="24"/>
          <w:lang w:val="sr-Cyrl-CS"/>
        </w:rPr>
      </w:pPr>
      <w:r>
        <w:rPr>
          <w:lang w:val="sr-Cyrl-CS"/>
        </w:rPr>
        <w:tab/>
      </w:r>
      <w:r w:rsidR="009D394F" w:rsidRPr="00F0425C">
        <w:rPr>
          <w:rFonts w:ascii="Times New Roman" w:hAnsi="Times New Roman"/>
          <w:sz w:val="24"/>
          <w:szCs w:val="24"/>
          <w:lang w:val="sr-Cyrl-CS"/>
        </w:rPr>
        <w:t>Добављач гарантује да ће добра пре</w:t>
      </w:r>
      <w:r w:rsidR="009D394F">
        <w:rPr>
          <w:rFonts w:ascii="Times New Roman" w:hAnsi="Times New Roman"/>
          <w:sz w:val="24"/>
          <w:szCs w:val="24"/>
          <w:lang w:val="sr-Cyrl-CS"/>
        </w:rPr>
        <w:t>дмет овог уговора испоручивати н</w:t>
      </w:r>
      <w:r w:rsidR="009D394F" w:rsidRPr="00F0425C">
        <w:rPr>
          <w:rFonts w:ascii="Times New Roman" w:hAnsi="Times New Roman"/>
          <w:sz w:val="24"/>
          <w:szCs w:val="24"/>
          <w:lang w:val="sr-Cyrl-CS"/>
        </w:rPr>
        <w:t>аручиоцу у га</w:t>
      </w:r>
      <w:r w:rsidR="009D394F">
        <w:rPr>
          <w:rFonts w:ascii="Times New Roman" w:hAnsi="Times New Roman"/>
          <w:sz w:val="24"/>
          <w:szCs w:val="24"/>
          <w:lang w:val="sr-Cyrl-CS"/>
        </w:rPr>
        <w:t xml:space="preserve">рантном року и истом гарантује </w:t>
      </w:r>
      <w:r w:rsidR="009D394F" w:rsidRPr="00F0425C">
        <w:rPr>
          <w:rFonts w:ascii="Times New Roman" w:hAnsi="Times New Roman"/>
          <w:sz w:val="24"/>
          <w:szCs w:val="24"/>
          <w:lang w:val="sr-Cyrl-CS"/>
        </w:rPr>
        <w:t>стандардни  квалитет за свако испоручено добро.</w:t>
      </w:r>
    </w:p>
    <w:p w:rsidR="009D394F" w:rsidRPr="00F0425C" w:rsidRDefault="009D394F" w:rsidP="009D394F">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аручиоцу</w:t>
      </w:r>
      <w:r>
        <w:rPr>
          <w:rFonts w:ascii="Times New Roman" w:hAnsi="Times New Roman"/>
          <w:sz w:val="24"/>
          <w:szCs w:val="24"/>
          <w:lang w:val="ru-RU"/>
        </w:rPr>
        <w:t xml:space="preserve"> 2</w:t>
      </w:r>
      <w:r>
        <w:rPr>
          <w:rFonts w:ascii="Times New Roman" w:hAnsi="Times New Roman"/>
          <w:bCs/>
          <w:sz w:val="24"/>
          <w:szCs w:val="24"/>
          <w:lang w:val="sr-Cyrl-CS"/>
        </w:rPr>
        <w:t xml:space="preserve"> (две)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 xml:space="preserve">Изјавом (Образац </w:t>
      </w:r>
      <w:r>
        <w:rPr>
          <w:rFonts w:ascii="Times New Roman" w:hAnsi="Times New Roman"/>
          <w:bCs/>
          <w:sz w:val="24"/>
          <w:szCs w:val="24"/>
          <w:lang w:val="sr-Cyrl-CS"/>
        </w:rPr>
        <w:t>МО</w:t>
      </w:r>
      <w:r w:rsidRPr="004450FE">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9D394F" w:rsidRPr="00F0425C" w:rsidRDefault="009D394F" w:rsidP="009D394F">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9D394F" w:rsidRDefault="009D394F" w:rsidP="009D394F">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AA6AEE" w:rsidRPr="003329B0" w:rsidRDefault="00AA6AEE" w:rsidP="009D394F">
      <w:pPr>
        <w:pStyle w:val="NoSpacing"/>
        <w:jc w:val="both"/>
        <w:rPr>
          <w:rFonts w:ascii="Times New Roman" w:eastAsia="Times New Roman" w:hAnsi="Times New Roman"/>
          <w:b/>
          <w:sz w:val="24"/>
          <w:szCs w:val="24"/>
          <w:lang w:val="sr-Cyrl-CS"/>
        </w:rPr>
      </w:pPr>
      <w:r w:rsidRPr="003329B0">
        <w:rPr>
          <w:rFonts w:ascii="Times New Roman" w:eastAsia="Times New Roman" w:hAnsi="Times New Roman"/>
          <w:b/>
          <w:sz w:val="24"/>
          <w:szCs w:val="24"/>
          <w:lang w:val="sr-Latn-CS"/>
        </w:rPr>
        <w:t xml:space="preserve">VII   </w:t>
      </w:r>
      <w:r w:rsidRPr="003329B0">
        <w:rPr>
          <w:rFonts w:ascii="Times New Roman" w:eastAsia="Times New Roman" w:hAnsi="Times New Roman"/>
          <w:b/>
          <w:sz w:val="24"/>
          <w:szCs w:val="24"/>
          <w:lang w:val="sr-Cyrl-CS"/>
        </w:rPr>
        <w:t xml:space="preserve">ЗАВРШНЕ ОДРЕДБЕ </w:t>
      </w: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AA6AEE" w:rsidRDefault="00AA6AEE" w:rsidP="00AA6AEE">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AA6AEE" w:rsidRPr="00F0425C" w:rsidRDefault="00AA6AEE" w:rsidP="00AA6AEE">
      <w:pPr>
        <w:pStyle w:val="NoSpacing"/>
        <w:jc w:val="both"/>
        <w:rPr>
          <w:rFonts w:ascii="Times New Roman" w:hAnsi="Times New Roman"/>
          <w:sz w:val="24"/>
          <w:szCs w:val="24"/>
          <w:lang w:val="sr-Cyrl-CS"/>
        </w:rPr>
      </w:pPr>
    </w:p>
    <w:p w:rsidR="00AA6AEE" w:rsidRPr="00F0425C"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AA6AEE" w:rsidRPr="00F0425C" w:rsidRDefault="00AA6AEE" w:rsidP="00AA6AEE">
      <w:pPr>
        <w:pStyle w:val="NoSpacing"/>
        <w:jc w:val="both"/>
        <w:rPr>
          <w:rFonts w:ascii="Times New Roman" w:hAnsi="Times New Roman"/>
          <w:sz w:val="24"/>
          <w:szCs w:val="24"/>
          <w:lang w:val="sr-Cyrl-CS"/>
        </w:rPr>
      </w:pPr>
    </w:p>
    <w:p w:rsidR="00AA6AEE" w:rsidRPr="00F0425C"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AA6AEE" w:rsidRPr="002C46A7" w:rsidRDefault="00AA6AEE" w:rsidP="00AA6AEE">
      <w:pPr>
        <w:pStyle w:val="NoSpacing"/>
        <w:jc w:val="both"/>
        <w:rPr>
          <w:rFonts w:ascii="Times New Roman" w:hAnsi="Times New Roman"/>
          <w:sz w:val="24"/>
          <w:szCs w:val="24"/>
          <w:lang w:val="sr-Cyrl-CS"/>
        </w:rPr>
      </w:pPr>
      <w:r>
        <w:rPr>
          <w:lang w:val="sr-Cyrl-CS"/>
        </w:rPr>
        <w:lastRenderedPageBreak/>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AA6AEE" w:rsidRPr="0051617B"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9D394F" w:rsidRPr="00496C2D" w:rsidRDefault="00AA6AEE" w:rsidP="009D394F">
      <w:pPr>
        <w:ind w:firstLine="720"/>
        <w:rPr>
          <w:rFonts w:ascii="Times New Roman" w:hAnsi="Times New Roman" w:cs="Times New Roman"/>
          <w:b/>
          <w:bCs/>
          <w:sz w:val="24"/>
          <w:szCs w:val="24"/>
          <w:lang w:val="sr-Cyrl-CS"/>
        </w:rPr>
      </w:pPr>
      <w:r w:rsidRPr="0051617B">
        <w:rPr>
          <w:lang w:val="sr-Cyrl-CS"/>
        </w:rPr>
        <w:tab/>
      </w:r>
      <w:r w:rsidR="009D394F"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9D394F" w:rsidRPr="00496C2D" w:rsidRDefault="009D394F" w:rsidP="009D394F">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9D394F" w:rsidRPr="003329B0" w:rsidRDefault="009D394F" w:rsidP="009D394F">
      <w:pPr>
        <w:pStyle w:val="NoSpacing"/>
        <w:jc w:val="both"/>
        <w:rPr>
          <w:lang w:val="sr-Latn-CS"/>
        </w:rPr>
      </w:pPr>
    </w:p>
    <w:p w:rsidR="00AA6AEE" w:rsidRPr="003329B0" w:rsidRDefault="00AA6AEE" w:rsidP="009D394F">
      <w:pPr>
        <w:pStyle w:val="NoSpacing"/>
        <w:jc w:val="both"/>
        <w:rPr>
          <w:lang w:val="sr-Latn-CS"/>
        </w:rPr>
      </w:pPr>
    </w:p>
    <w:p w:rsidR="00AA6AEE" w:rsidRPr="003329B0" w:rsidRDefault="00AA6AEE" w:rsidP="00AA6AEE">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AA6AEE" w:rsidRDefault="00AA6AEE" w:rsidP="00AA6AE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AA6AEE" w:rsidRPr="007B79D7" w:rsidRDefault="00AA6AEE" w:rsidP="00AA6AEE">
      <w:pPr>
        <w:rPr>
          <w:rFonts w:ascii="Times New Roman" w:eastAsia="Times New Roman" w:hAnsi="Times New Roman" w:cs="Times New Roman"/>
          <w:sz w:val="24"/>
          <w:szCs w:val="24"/>
          <w:lang w:val="ru-RU"/>
        </w:rPr>
      </w:pPr>
    </w:p>
    <w:p w:rsidR="00AA6AEE" w:rsidRDefault="00AA6AEE" w:rsidP="00AA6AEE">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AA6AEE" w:rsidRPr="00D87A3E" w:rsidRDefault="00AA6AEE" w:rsidP="00AA6AEE">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AA6AEE" w:rsidRPr="00D87A3E" w:rsidRDefault="00AA6AEE" w:rsidP="00AA6AEE">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AA6AEE" w:rsidRPr="00D87A3E" w:rsidRDefault="00AA6AEE" w:rsidP="00AA6AE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AA6AEE" w:rsidRDefault="00AA6AEE" w:rsidP="00AA6AE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Pr="0082042B" w:rsidRDefault="0051617B" w:rsidP="0051617B">
      <w:pPr>
        <w:pStyle w:val="NoSpacing"/>
        <w:jc w:val="both"/>
        <w:rPr>
          <w:rFonts w:ascii="Times New Roman" w:hAnsi="Times New Roman"/>
          <w:sz w:val="24"/>
          <w:szCs w:val="24"/>
        </w:rPr>
      </w:pPr>
    </w:p>
    <w:p w:rsidR="00AA6AEE" w:rsidRDefault="00AA6AEE" w:rsidP="00AA6AEE">
      <w:pPr>
        <w:pStyle w:val="Default"/>
        <w:rPr>
          <w:rFonts w:eastAsia="Calibri"/>
          <w:color w:val="auto"/>
        </w:rPr>
      </w:pPr>
    </w:p>
    <w:p w:rsidR="0082042B" w:rsidRPr="0082042B" w:rsidRDefault="0082042B" w:rsidP="00AA6AEE">
      <w:pPr>
        <w:pStyle w:val="Default"/>
      </w:pPr>
    </w:p>
    <w:p w:rsidR="009D394F" w:rsidRPr="009D394F" w:rsidRDefault="009D394F" w:rsidP="00AA6AEE">
      <w:pPr>
        <w:pStyle w:val="Default"/>
      </w:pPr>
    </w:p>
    <w:p w:rsidR="00AA6AEE" w:rsidRPr="003116D2" w:rsidRDefault="00AA6AEE" w:rsidP="00AA6AEE">
      <w:pPr>
        <w:pStyle w:val="Default"/>
        <w:rPr>
          <w:lang w:val="ru-RU"/>
        </w:rPr>
      </w:pPr>
    </w:p>
    <w:p w:rsidR="00AA6AEE" w:rsidRPr="00030886" w:rsidRDefault="00AA6AEE" w:rsidP="0003088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AA6AEE" w:rsidRDefault="00AA6AEE" w:rsidP="00AA6AEE">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9F1E29">
        <w:rPr>
          <w:rFonts w:ascii="Times New Roman" w:hAnsi="Times New Roman"/>
          <w:b/>
          <w:sz w:val="24"/>
          <w:szCs w:val="24"/>
        </w:rPr>
        <w:t>7</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Партија:</w:t>
      </w:r>
      <w:r w:rsidRPr="00F45772">
        <w:rPr>
          <w:rFonts w:ascii="Times New Roman" w:hAnsi="Times New Roman"/>
          <w:b/>
          <w:iCs/>
          <w:sz w:val="24"/>
          <w:szCs w:val="24"/>
          <w:lang w:val="sr-Cyrl-CS"/>
        </w:rPr>
        <w:t>1.</w:t>
      </w:r>
      <w:r>
        <w:rPr>
          <w:rFonts w:ascii="Times New Roman" w:hAnsi="Times New Roman"/>
          <w:b/>
          <w:iCs/>
          <w:sz w:val="24"/>
          <w:szCs w:val="24"/>
        </w:rPr>
        <w:t>7</w:t>
      </w:r>
      <w:r w:rsidRPr="00F45772">
        <w:rPr>
          <w:rFonts w:ascii="Times New Roman" w:hAnsi="Times New Roman"/>
          <w:b/>
          <w:iCs/>
          <w:sz w:val="24"/>
          <w:szCs w:val="24"/>
          <w:lang w:val="sr-Cyrl-CS"/>
        </w:rPr>
        <w:t>ВОЋЕ,ПОВРЋЕ И СРОДНИ ПРОИЗВОДИ,ОРН:15300000-1</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AA6AEE" w:rsidRPr="003116D2" w:rsidRDefault="00AA6AEE" w:rsidP="00AA6AEE">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655A32" w:rsidRDefault="00AA6AEE" w:rsidP="00CA3A5D">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AA6AEE" w:rsidRPr="00655A32" w:rsidRDefault="00AA6AEE" w:rsidP="00CA3A5D">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Default="00AA6AEE" w:rsidP="00CA3A5D">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Default="00AA6AEE" w:rsidP="00CA3A5D">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Default="00AA6AEE" w:rsidP="00CA3A5D">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bl>
    <w:p w:rsidR="0088658C" w:rsidRDefault="0088658C" w:rsidP="00AA6AEE">
      <w:pPr>
        <w:pStyle w:val="NoSpacing"/>
        <w:jc w:val="both"/>
        <w:rPr>
          <w:rFonts w:ascii="Times New Roman" w:hAnsi="Times New Roman"/>
          <w:sz w:val="24"/>
          <w:szCs w:val="24"/>
          <w:lang w:val="ru-RU"/>
        </w:rPr>
      </w:pPr>
    </w:p>
    <w:p w:rsidR="00AA6AEE" w:rsidRPr="003116D2" w:rsidRDefault="00AA6AEE" w:rsidP="00AA6AEE">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A6AEE" w:rsidRDefault="00AA6AEE" w:rsidP="00AA6AEE">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AA6AEE" w:rsidRPr="00655A32" w:rsidRDefault="00AA6AEE" w:rsidP="00AA6AEE">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AA6AEE" w:rsidRPr="00655A32" w:rsidRDefault="00AA6AEE" w:rsidP="00AA6AEE">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AA6AEE" w:rsidRPr="00030886" w:rsidRDefault="00AA6AEE" w:rsidP="00030886">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AA6AEE" w:rsidRPr="003329B0" w:rsidTr="00CA3A5D">
        <w:tc>
          <w:tcPr>
            <w:tcW w:w="3080" w:type="dxa"/>
            <w:vAlign w:val="center"/>
          </w:tcPr>
          <w:p w:rsidR="00AA6AEE" w:rsidRPr="00824FB4"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AA6AEE" w:rsidRPr="00655A32"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AA6AEE" w:rsidRPr="003329B0" w:rsidTr="00CA3A5D">
        <w:tc>
          <w:tcPr>
            <w:tcW w:w="3080"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sz w:val="24"/>
                <w:szCs w:val="24"/>
              </w:rPr>
            </w:pPr>
          </w:p>
        </w:tc>
        <w:tc>
          <w:tcPr>
            <w:tcW w:w="3068" w:type="dxa"/>
          </w:tcPr>
          <w:p w:rsidR="00AA6AEE" w:rsidRPr="003329B0" w:rsidRDefault="00AA6AEE" w:rsidP="00CA3A5D">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sz w:val="24"/>
                <w:szCs w:val="24"/>
              </w:rPr>
            </w:pPr>
          </w:p>
        </w:tc>
      </w:tr>
    </w:tbl>
    <w:p w:rsidR="00AA6AEE" w:rsidRPr="00655A32" w:rsidRDefault="00AA6AEE" w:rsidP="00AA6AEE">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Default="00AA6AEE" w:rsidP="00AA6AEE">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9F1E29">
        <w:rPr>
          <w:rFonts w:ascii="Times New Roman" w:eastAsia="Times New Roman" w:hAnsi="Times New Roman" w:cs="Times New Roman"/>
          <w:b/>
          <w:i/>
          <w:sz w:val="24"/>
          <w:szCs w:val="24"/>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F1E29">
        <w:rPr>
          <w:rFonts w:ascii="Times New Roman" w:eastAsia="Times New Roman" w:hAnsi="Times New Roman" w:cs="Times New Roman"/>
          <w:b/>
          <w:i/>
          <w:sz w:val="24"/>
          <w:szCs w:val="24"/>
        </w:rPr>
        <w:t>7</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F45772">
        <w:rPr>
          <w:rFonts w:ascii="Times New Roman" w:hAnsi="Times New Roman" w:cs="Times New Roman"/>
          <w:b/>
          <w:iCs/>
          <w:sz w:val="24"/>
          <w:szCs w:val="24"/>
          <w:lang w:val="sr-Cyrl-CS"/>
        </w:rPr>
        <w:t>1.</w:t>
      </w:r>
      <w:r>
        <w:rPr>
          <w:rFonts w:ascii="Times New Roman" w:hAnsi="Times New Roman" w:cs="Times New Roman"/>
          <w:b/>
          <w:iCs/>
          <w:sz w:val="24"/>
          <w:szCs w:val="24"/>
        </w:rPr>
        <w:t xml:space="preserve">7 </w:t>
      </w:r>
      <w:r w:rsidRPr="00F45772">
        <w:rPr>
          <w:rFonts w:ascii="Times New Roman" w:hAnsi="Times New Roman" w:cs="Times New Roman"/>
          <w:b/>
          <w:iCs/>
          <w:sz w:val="24"/>
          <w:szCs w:val="24"/>
          <w:lang w:val="sr-Cyrl-CS"/>
        </w:rPr>
        <w:t>ВОЋЕ,ПОВРЋЕ И СРОДНИ ПРОИЗВОДИ,ОРН:15300000-1</w:t>
      </w:r>
    </w:p>
    <w:p w:rsidR="00AA6AEE" w:rsidRPr="00F45772" w:rsidRDefault="00AA6AEE" w:rsidP="00AA6AEE">
      <w:pPr>
        <w:pStyle w:val="NoSpacing"/>
        <w:ind w:firstLine="720"/>
        <w:jc w:val="both"/>
        <w:rPr>
          <w:rFonts w:ascii="Times New Roman" w:hAnsi="Times New Roman"/>
          <w:sz w:val="24"/>
          <w:szCs w:val="24"/>
          <w:lang w:val="sr-Cyrl-CS"/>
        </w:rPr>
      </w:pPr>
      <w:r w:rsidRPr="00F45772">
        <w:rPr>
          <w:rFonts w:ascii="Times New Roman" w:hAnsi="Times New Roman"/>
          <w:sz w:val="24"/>
          <w:szCs w:val="24"/>
          <w:lang w:val="sr-Cyrl-CS"/>
        </w:rPr>
        <w:t xml:space="preserve">У календарској </w:t>
      </w:r>
      <w:r w:rsidRPr="00F45772">
        <w:rPr>
          <w:rFonts w:ascii="Times New Roman" w:hAnsi="Times New Roman"/>
          <w:b/>
          <w:sz w:val="24"/>
          <w:szCs w:val="24"/>
          <w:lang w:val="sr-Cyrl-CS"/>
        </w:rPr>
        <w:t>20</w:t>
      </w:r>
      <w:r w:rsidRPr="00F45772">
        <w:rPr>
          <w:rFonts w:ascii="Times New Roman" w:hAnsi="Times New Roman"/>
          <w:b/>
          <w:sz w:val="24"/>
          <w:szCs w:val="24"/>
          <w:lang w:val="sr-Latn-CS"/>
        </w:rPr>
        <w:t>1</w:t>
      </w:r>
      <w:r w:rsidR="009F1E29">
        <w:rPr>
          <w:rFonts w:ascii="Times New Roman" w:hAnsi="Times New Roman"/>
          <w:b/>
          <w:sz w:val="24"/>
          <w:szCs w:val="24"/>
        </w:rPr>
        <w:t>4</w:t>
      </w:r>
      <w:r w:rsidRPr="00F45772">
        <w:rPr>
          <w:rFonts w:ascii="Times New Roman" w:hAnsi="Times New Roman"/>
          <w:b/>
          <w:sz w:val="24"/>
          <w:szCs w:val="24"/>
          <w:lang w:val="sr-Cyrl-CS"/>
        </w:rPr>
        <w:t>. години</w:t>
      </w:r>
      <w:r w:rsidRPr="00F45772">
        <w:rPr>
          <w:rFonts w:ascii="Times New Roman" w:hAnsi="Times New Roman"/>
          <w:sz w:val="24"/>
          <w:szCs w:val="24"/>
          <w:lang w:val="sr-Cyrl-CS"/>
        </w:rPr>
        <w:t xml:space="preserve"> продао сам добра предметне јавне набавке следећим наручиоцима –купцима: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AA6AEE" w:rsidRPr="003329B0" w:rsidTr="00CA3A5D">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A6AEE" w:rsidRPr="003329B0" w:rsidTr="00CA3A5D">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AA6AEE" w:rsidRPr="00F45772" w:rsidRDefault="00AA6AEE" w:rsidP="00CA3A5D">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A6AEE" w:rsidRPr="00392650" w:rsidRDefault="00AA6AEE" w:rsidP="00CA3A5D">
            <w:pPr>
              <w:rPr>
                <w:rFonts w:ascii="Times New Roman" w:eastAsia="Times New Roman" w:hAnsi="Times New Roman" w:cs="Times New Roman"/>
                <w:sz w:val="24"/>
                <w:szCs w:val="24"/>
                <w:lang w:val="sr-Cyrl-CS" w:eastAsia="sr-Latn-CS"/>
              </w:rPr>
            </w:pPr>
          </w:p>
        </w:tc>
      </w:tr>
    </w:tbl>
    <w:p w:rsidR="00AA6AEE" w:rsidRPr="003329B0" w:rsidRDefault="00AA6AEE" w:rsidP="00AA6AEE">
      <w:pPr>
        <w:ind w:left="3600" w:firstLine="720"/>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A6AEE" w:rsidRDefault="00AA6AEE" w:rsidP="00AA6AEE">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AA6AEE" w:rsidRPr="00824FB4" w:rsidRDefault="00AA6AEE" w:rsidP="00AA6AEE">
      <w:pPr>
        <w:rPr>
          <w:rFonts w:ascii="Times New Roman" w:eastAsia="Times New Roman" w:hAnsi="Times New Roman" w:cs="Times New Roman"/>
          <w:sz w:val="24"/>
          <w:szCs w:val="24"/>
          <w:lang w:val="sr-Cyrl-CS"/>
        </w:rPr>
      </w:pPr>
    </w:p>
    <w:p w:rsidR="00AA6AEE" w:rsidRPr="00824FB4"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Default="00AA6AEE" w:rsidP="00AA6AEE">
      <w:pPr>
        <w:jc w:val="both"/>
        <w:rPr>
          <w:rFonts w:ascii="Times New Roman" w:eastAsia="Times New Roman" w:hAnsi="Times New Roman" w:cs="Times New Roman"/>
          <w:b/>
          <w:sz w:val="24"/>
          <w:szCs w:val="24"/>
          <w:lang w:val="sr-Cyrl-CS"/>
        </w:rPr>
      </w:pPr>
    </w:p>
    <w:p w:rsidR="00AA6AEE" w:rsidRDefault="00AA6AEE" w:rsidP="00AA6AEE">
      <w:pPr>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9F1E29">
        <w:rPr>
          <w:rFonts w:ascii="Times New Roman" w:hAnsi="Times New Roman"/>
          <w:sz w:val="24"/>
          <w:szCs w:val="24"/>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Pr="00F45772">
        <w:rPr>
          <w:rFonts w:ascii="Times New Roman" w:hAnsi="Times New Roman"/>
          <w:iCs/>
          <w:sz w:val="24"/>
          <w:szCs w:val="24"/>
          <w:lang w:val="sr-Cyrl-CS"/>
        </w:rPr>
        <w:t>1.</w:t>
      </w:r>
      <w:r>
        <w:rPr>
          <w:rFonts w:ascii="Times New Roman" w:hAnsi="Times New Roman"/>
          <w:iCs/>
          <w:sz w:val="24"/>
          <w:szCs w:val="24"/>
        </w:rPr>
        <w:t xml:space="preserve">7 </w:t>
      </w:r>
      <w:r w:rsidRPr="00F45772">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A6AEE" w:rsidRPr="00F45772" w:rsidRDefault="00AA6AEE" w:rsidP="00AA6AEE">
      <w:pPr>
        <w:jc w:val="both"/>
        <w:rPr>
          <w:rFonts w:ascii="Times New Roman" w:eastAsia="Times New Roman" w:hAnsi="Times New Roman" w:cs="Times New Roman"/>
          <w:b/>
          <w:sz w:val="24"/>
          <w:szCs w:val="24"/>
          <w:lang w:val="sr-Cyrl-CS"/>
        </w:rPr>
      </w:pPr>
      <w:r w:rsidRPr="0098637C">
        <w:rPr>
          <w:rFonts w:ascii="Times New Roman" w:hAnsi="Times New Roman"/>
          <w:sz w:val="24"/>
          <w:szCs w:val="24"/>
          <w:lang w:val="sr-Cyrl-CS"/>
        </w:rPr>
        <w:t>Потврда се издаје н</w:t>
      </w:r>
      <w:r>
        <w:rPr>
          <w:rFonts w:ascii="Times New Roman" w:hAnsi="Times New Roman"/>
          <w:sz w:val="24"/>
          <w:szCs w:val="24"/>
          <w:lang w:val="sr-Cyrl-CS"/>
        </w:rPr>
        <w:t>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9F1E29">
        <w:rPr>
          <w:rFonts w:ascii="Times New Roman" w:hAnsi="Times New Roman"/>
          <w:sz w:val="24"/>
          <w:szCs w:val="24"/>
        </w:rPr>
        <w:t>7</w:t>
      </w:r>
      <w:r w:rsidR="0088658C">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F45772">
        <w:rPr>
          <w:rFonts w:ascii="Times New Roman" w:hAnsi="Times New Roman"/>
          <w:iCs/>
          <w:sz w:val="24"/>
          <w:szCs w:val="24"/>
        </w:rPr>
        <w:t xml:space="preserve">артија </w:t>
      </w:r>
      <w:r w:rsidRPr="00F45772">
        <w:rPr>
          <w:rFonts w:ascii="Times New Roman" w:hAnsi="Times New Roman"/>
          <w:iCs/>
          <w:sz w:val="24"/>
          <w:szCs w:val="24"/>
          <w:lang w:val="sr-Cyrl-CS"/>
        </w:rPr>
        <w:t>1.</w:t>
      </w:r>
      <w:r>
        <w:rPr>
          <w:rFonts w:ascii="Times New Roman" w:hAnsi="Times New Roman"/>
          <w:iCs/>
          <w:sz w:val="24"/>
          <w:szCs w:val="24"/>
        </w:rPr>
        <w:t>7</w:t>
      </w:r>
      <w:r w:rsidRPr="00F45772">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A6AEE" w:rsidRDefault="00AA6AEE" w:rsidP="00AA6AEE">
      <w:pPr>
        <w:pStyle w:val="NoSpacing"/>
        <w:jc w:val="both"/>
        <w:rPr>
          <w:rFonts w:ascii="Times New Roman" w:hAnsi="Times New Roman"/>
          <w:sz w:val="24"/>
          <w:szCs w:val="24"/>
          <w:lang w:val="sr-Cyrl-CS"/>
        </w:rPr>
      </w:pPr>
    </w:p>
    <w:p w:rsidR="00AA6AEE" w:rsidRDefault="00AA6AEE" w:rsidP="00AA6AEE">
      <w:pPr>
        <w:pStyle w:val="NoSpacing"/>
        <w:jc w:val="both"/>
        <w:rPr>
          <w:rFonts w:ascii="Times New Roman" w:hAnsi="Times New Roman"/>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p>
    <w:p w:rsidR="00AA6AEE" w:rsidRPr="003329B0"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A6AEE"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A6AEE" w:rsidRPr="003329B0" w:rsidRDefault="00AA6AEE" w:rsidP="00AA6AEE">
      <w:pPr>
        <w:rPr>
          <w:rFonts w:ascii="Times New Roman" w:eastAsia="Times New Roman" w:hAnsi="Times New Roman" w:cs="Times New Roman"/>
          <w:sz w:val="24"/>
          <w:szCs w:val="24"/>
          <w:lang w:val="sr-Cyrl-CS"/>
        </w:rPr>
      </w:pPr>
    </w:p>
    <w:p w:rsidR="00AA6AEE" w:rsidRPr="00483ACB" w:rsidRDefault="00AA6AEE" w:rsidP="00AA6AE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88658C" w:rsidRPr="003329B0" w:rsidRDefault="0088658C" w:rsidP="00AA6AE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Pr="00CB14AF" w:rsidRDefault="00AA6AEE" w:rsidP="00AA6AEE">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9F1E29">
        <w:rPr>
          <w:rFonts w:ascii="Times New Roman" w:eastAsia="Times New Roman" w:hAnsi="Times New Roman" w:cs="Times New Roman"/>
          <w:b/>
          <w:i/>
          <w:sz w:val="24"/>
          <w:szCs w:val="24"/>
        </w:rPr>
        <w:t>5</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F1E29">
        <w:rPr>
          <w:rFonts w:ascii="Times New Roman" w:eastAsia="Times New Roman" w:hAnsi="Times New Roman" w:cs="Times New Roman"/>
          <w:b/>
          <w:i/>
          <w:sz w:val="24"/>
          <w:szCs w:val="24"/>
        </w:rPr>
        <w:t>7</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CB14AF">
        <w:rPr>
          <w:rFonts w:ascii="Times New Roman" w:hAnsi="Times New Roman" w:cs="Times New Roman"/>
          <w:b/>
          <w:iCs/>
          <w:sz w:val="24"/>
          <w:szCs w:val="24"/>
          <w:lang w:val="sr-Cyrl-CS"/>
        </w:rPr>
        <w:t>1.</w:t>
      </w:r>
      <w:r>
        <w:rPr>
          <w:rFonts w:ascii="Times New Roman" w:hAnsi="Times New Roman" w:cs="Times New Roman"/>
          <w:b/>
          <w:iCs/>
          <w:sz w:val="24"/>
          <w:szCs w:val="24"/>
        </w:rPr>
        <w:t>7</w:t>
      </w:r>
      <w:r w:rsidRPr="00CB14AF">
        <w:rPr>
          <w:rFonts w:ascii="Times New Roman" w:hAnsi="Times New Roman" w:cs="Times New Roman"/>
          <w:b/>
          <w:iCs/>
          <w:sz w:val="24"/>
          <w:szCs w:val="24"/>
          <w:lang w:val="sr-Cyrl-CS"/>
        </w:rPr>
        <w:t>ВОЋЕ,ПОВРЋЕ И СРОДНИ ПРОИЗВОДИ,ОРН:15300000-1</w:t>
      </w:r>
    </w:p>
    <w:p w:rsidR="00AA6AEE" w:rsidRPr="00CB14AF" w:rsidRDefault="00AA6AEE" w:rsidP="00AA6AEE">
      <w:pPr>
        <w:pStyle w:val="NoSpacing"/>
        <w:ind w:firstLine="720"/>
        <w:jc w:val="both"/>
        <w:rPr>
          <w:rFonts w:ascii="Times New Roman" w:hAnsi="Times New Roman"/>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sidR="00CA3CC8">
        <w:rPr>
          <w:rFonts w:ascii="Times New Roman" w:hAnsi="Times New Roman"/>
          <w:b/>
          <w:sz w:val="24"/>
          <w:szCs w:val="24"/>
        </w:rPr>
        <w:t>5</w:t>
      </w:r>
      <w:r w:rsidRPr="00CB14AF">
        <w:rPr>
          <w:rFonts w:ascii="Times New Roman" w:hAnsi="Times New Roman"/>
          <w:b/>
          <w:sz w:val="24"/>
          <w:szCs w:val="24"/>
          <w:lang w:val="sr-Cyrl-CS"/>
        </w:rPr>
        <w:t>. години</w:t>
      </w:r>
      <w:r w:rsidRPr="00CB14AF">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наручиоцима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AA6AEE" w:rsidRPr="003329B0" w:rsidTr="00CA3A5D">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A6AEE" w:rsidRPr="003329B0" w:rsidTr="00CA3A5D">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AA6AEE" w:rsidRPr="00F45772" w:rsidRDefault="00AA6AEE" w:rsidP="00CA3A5D">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A6AEE" w:rsidRPr="00392650" w:rsidRDefault="00AA6AEE" w:rsidP="00CA3A5D">
            <w:pPr>
              <w:rPr>
                <w:rFonts w:ascii="Times New Roman" w:eastAsia="Times New Roman" w:hAnsi="Times New Roman" w:cs="Times New Roman"/>
                <w:sz w:val="24"/>
                <w:szCs w:val="24"/>
                <w:lang w:val="sr-Cyrl-CS" w:eastAsia="sr-Latn-CS"/>
              </w:rPr>
            </w:pPr>
          </w:p>
        </w:tc>
      </w:tr>
    </w:tbl>
    <w:p w:rsidR="00AA6AEE" w:rsidRPr="00824FB4" w:rsidRDefault="00AA6AEE" w:rsidP="00AA6AEE">
      <w:pPr>
        <w:pStyle w:val="NoSpacing"/>
        <w:ind w:firstLine="720"/>
        <w:jc w:val="both"/>
        <w:rPr>
          <w:rFonts w:ascii="Times New Roman" w:hAnsi="Times New Roman"/>
          <w:sz w:val="24"/>
          <w:szCs w:val="24"/>
          <w:lang w:val="sr-Cyrl-CS"/>
        </w:rPr>
      </w:pPr>
    </w:p>
    <w:p w:rsidR="00AA6AEE" w:rsidRPr="003329B0" w:rsidRDefault="00AA6AEE" w:rsidP="00AA6AEE">
      <w:pPr>
        <w:ind w:left="5760" w:firstLine="72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A6AEE" w:rsidRPr="00AF2AED" w:rsidRDefault="00AA6AEE" w:rsidP="00AA6AEE">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E27C51" w:rsidRDefault="00E27C51" w:rsidP="00AA6AEE">
      <w:pPr>
        <w:rPr>
          <w:rFonts w:ascii="Times New Roman" w:eastAsia="Times New Roman" w:hAnsi="Times New Roman" w:cs="Times New Roman"/>
          <w:b/>
          <w:sz w:val="24"/>
          <w:szCs w:val="24"/>
          <w:lang w:val="sr-Cyrl-CS"/>
        </w:rPr>
      </w:pPr>
    </w:p>
    <w:p w:rsidR="00AA6AEE" w:rsidRPr="003329B0" w:rsidRDefault="00AA6AEE" w:rsidP="00E27C5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AA6AEE" w:rsidRPr="003329B0" w:rsidRDefault="00AA6AEE" w:rsidP="00AA6AEE">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Pr="003329B0" w:rsidRDefault="00AA6AEE" w:rsidP="00AA6AEE">
      <w:pPr>
        <w:jc w:val="both"/>
        <w:rPr>
          <w:rFonts w:ascii="Times New Roman" w:eastAsia="Times New Roman" w:hAnsi="Times New Roman" w:cs="Times New Roman"/>
          <w:b/>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9F1E29">
        <w:rPr>
          <w:rFonts w:ascii="Times New Roman" w:hAnsi="Times New Roman"/>
          <w:sz w:val="24"/>
          <w:szCs w:val="24"/>
        </w:rPr>
        <w:t>5</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CB14AF">
        <w:rPr>
          <w:rFonts w:ascii="Times New Roman" w:hAnsi="Times New Roman"/>
          <w:iCs/>
          <w:sz w:val="24"/>
          <w:szCs w:val="24"/>
          <w:lang w:val="sr-Cyrl-CS"/>
        </w:rPr>
        <w:t>П</w:t>
      </w:r>
      <w:r>
        <w:rPr>
          <w:rFonts w:ascii="Times New Roman" w:hAnsi="Times New Roman"/>
          <w:iCs/>
          <w:sz w:val="24"/>
          <w:szCs w:val="24"/>
        </w:rPr>
        <w:t>артиј</w:t>
      </w:r>
      <w:r>
        <w:rPr>
          <w:rFonts w:ascii="Times New Roman" w:hAnsi="Times New Roman"/>
          <w:iCs/>
          <w:sz w:val="24"/>
          <w:szCs w:val="24"/>
          <w:lang w:val="sr-Cyrl-CS"/>
        </w:rPr>
        <w:t>е</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9F1E29">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CB14AF">
        <w:rPr>
          <w:rFonts w:ascii="Times New Roman" w:hAnsi="Times New Roman"/>
          <w:iCs/>
          <w:sz w:val="24"/>
          <w:szCs w:val="24"/>
        </w:rPr>
        <w:t xml:space="preserve">артија </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 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A6AEE" w:rsidRDefault="00AA6AEE" w:rsidP="00AA6AEE">
      <w:pPr>
        <w:pStyle w:val="NoSpacing"/>
        <w:jc w:val="both"/>
        <w:rPr>
          <w:rFonts w:ascii="Times New Roman" w:hAnsi="Times New Roman"/>
          <w:sz w:val="24"/>
          <w:szCs w:val="24"/>
          <w:lang w:val="sr-Cyrl-CS"/>
        </w:rPr>
      </w:pPr>
    </w:p>
    <w:p w:rsidR="00AA6AEE" w:rsidRDefault="00AA6AEE" w:rsidP="00AA6AEE">
      <w:pPr>
        <w:pStyle w:val="NoSpacing"/>
        <w:jc w:val="both"/>
        <w:rPr>
          <w:rFonts w:ascii="Times New Roman" w:hAnsi="Times New Roman"/>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p>
    <w:p w:rsidR="00AA6AEE" w:rsidRPr="003329B0"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A6AEE"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A6AEE" w:rsidRPr="003329B0" w:rsidRDefault="00AA6AEE" w:rsidP="00AA6AEE">
      <w:pPr>
        <w:rPr>
          <w:rFonts w:ascii="Times New Roman" w:eastAsia="Times New Roman" w:hAnsi="Times New Roman" w:cs="Times New Roman"/>
          <w:sz w:val="24"/>
          <w:szCs w:val="24"/>
          <w:lang w:val="sr-Cyrl-CS"/>
        </w:rPr>
      </w:pPr>
    </w:p>
    <w:p w:rsidR="00AA6AEE" w:rsidRPr="00483ACB" w:rsidRDefault="00AA6AEE" w:rsidP="00AA6AE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AA6AEE" w:rsidRPr="003329B0" w:rsidRDefault="00AA6AEE" w:rsidP="00AA6AEE">
      <w:pPr>
        <w:rPr>
          <w:rFonts w:ascii="Times New Roman" w:eastAsia="Times New Roman" w:hAnsi="Times New Roman" w:cs="Times New Roman"/>
          <w:sz w:val="24"/>
          <w:szCs w:val="24"/>
          <w:lang w:val="sr-Cyrl-CS"/>
        </w:rPr>
      </w:pPr>
    </w:p>
    <w:p w:rsidR="00AA6AEE" w:rsidRPr="00EE2680" w:rsidRDefault="00AA6AEE" w:rsidP="00AA6AE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Default="00AA6AEE" w:rsidP="00AA6AEE">
      <w:pPr>
        <w:jc w:val="cente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9F1E29">
        <w:rPr>
          <w:rFonts w:ascii="Times New Roman" w:eastAsia="Times New Roman" w:hAnsi="Times New Roman" w:cs="Times New Roman"/>
          <w:b/>
          <w:i/>
          <w:sz w:val="24"/>
          <w:szCs w:val="24"/>
        </w:rPr>
        <w:t>6</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F1E29">
        <w:rPr>
          <w:rFonts w:ascii="Times New Roman" w:eastAsia="Times New Roman" w:hAnsi="Times New Roman" w:cs="Times New Roman"/>
          <w:b/>
          <w:i/>
          <w:sz w:val="24"/>
          <w:szCs w:val="24"/>
        </w:rPr>
        <w:t>7</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CB14AF">
        <w:rPr>
          <w:rFonts w:ascii="Times New Roman" w:hAnsi="Times New Roman" w:cs="Times New Roman"/>
          <w:b/>
          <w:iCs/>
          <w:sz w:val="24"/>
          <w:szCs w:val="24"/>
          <w:lang w:val="sr-Cyrl-CS"/>
        </w:rPr>
        <w:t>1.</w:t>
      </w:r>
      <w:r>
        <w:rPr>
          <w:rFonts w:ascii="Times New Roman" w:hAnsi="Times New Roman" w:cs="Times New Roman"/>
          <w:b/>
          <w:iCs/>
          <w:sz w:val="24"/>
          <w:szCs w:val="24"/>
        </w:rPr>
        <w:t>7</w:t>
      </w:r>
      <w:r w:rsidRPr="00CB14AF">
        <w:rPr>
          <w:rFonts w:ascii="Times New Roman" w:hAnsi="Times New Roman" w:cs="Times New Roman"/>
          <w:b/>
          <w:iCs/>
          <w:sz w:val="24"/>
          <w:szCs w:val="24"/>
          <w:lang w:val="sr-Cyrl-CS"/>
        </w:rPr>
        <w:t>ВОЋЕ,ПОВРЋЕ И СРОДНИ ПРОИЗВОДИ,ОРН:15300000-1</w:t>
      </w:r>
    </w:p>
    <w:p w:rsidR="00AA6AEE" w:rsidRPr="00CB14AF" w:rsidRDefault="00AA6AEE" w:rsidP="00AA6AEE">
      <w:pPr>
        <w:pStyle w:val="NoSpacing"/>
        <w:ind w:firstLine="720"/>
        <w:jc w:val="both"/>
        <w:rPr>
          <w:rFonts w:ascii="Times New Roman" w:hAnsi="Times New Roman"/>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sidR="009F1E29">
        <w:rPr>
          <w:rFonts w:ascii="Times New Roman" w:hAnsi="Times New Roman"/>
          <w:b/>
          <w:sz w:val="24"/>
          <w:szCs w:val="24"/>
        </w:rPr>
        <w:t>6</w:t>
      </w:r>
      <w:r w:rsidRPr="00CB14AF">
        <w:rPr>
          <w:rFonts w:ascii="Times New Roman" w:hAnsi="Times New Roman"/>
          <w:b/>
          <w:sz w:val="24"/>
          <w:szCs w:val="24"/>
          <w:lang w:val="sr-Cyrl-CS"/>
        </w:rPr>
        <w:t>. години</w:t>
      </w:r>
      <w:r w:rsidRPr="00CB14AF">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w:t>
      </w:r>
      <w:r w:rsidRPr="00CB14AF">
        <w:rPr>
          <w:rFonts w:ascii="Times New Roman" w:hAnsi="Times New Roman"/>
          <w:sz w:val="24"/>
          <w:szCs w:val="24"/>
          <w:lang w:val="sr-Cyrl-CS"/>
        </w:rPr>
        <w:t>аручиоц</w:t>
      </w:r>
      <w:r>
        <w:rPr>
          <w:rFonts w:ascii="Times New Roman" w:hAnsi="Times New Roman"/>
          <w:sz w:val="24"/>
          <w:szCs w:val="24"/>
          <w:lang w:val="sr-Cyrl-CS"/>
        </w:rPr>
        <w:t>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AA6AEE" w:rsidRPr="003329B0" w:rsidTr="00CA3A5D">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A6AEE" w:rsidRPr="003329B0" w:rsidTr="00CA3A5D">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AA6AEE" w:rsidRPr="00F45772" w:rsidRDefault="00AA6AEE" w:rsidP="00CA3A5D">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A6AEE" w:rsidRPr="00392650" w:rsidRDefault="00AA6AEE" w:rsidP="00CA3A5D">
            <w:pPr>
              <w:rPr>
                <w:rFonts w:ascii="Times New Roman" w:eastAsia="Times New Roman" w:hAnsi="Times New Roman" w:cs="Times New Roman"/>
                <w:sz w:val="24"/>
                <w:szCs w:val="24"/>
                <w:lang w:val="sr-Cyrl-CS" w:eastAsia="sr-Latn-CS"/>
              </w:rPr>
            </w:pPr>
          </w:p>
        </w:tc>
      </w:tr>
    </w:tbl>
    <w:p w:rsidR="00AA6AEE" w:rsidRPr="003329B0" w:rsidRDefault="00AA6AEE" w:rsidP="00AA6AEE">
      <w:pPr>
        <w:rPr>
          <w:rFonts w:ascii="Times New Roman" w:eastAsia="Times New Roman" w:hAnsi="Times New Roman" w:cs="Times New Roman"/>
          <w:sz w:val="24"/>
          <w:szCs w:val="24"/>
          <w:lang w:val="sr-Cyrl-CS"/>
        </w:rPr>
      </w:pPr>
    </w:p>
    <w:p w:rsidR="00AA6AEE" w:rsidRPr="003329B0" w:rsidRDefault="00AA6AEE" w:rsidP="00AA6AEE">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AA6AEE" w:rsidRPr="003329B0" w:rsidRDefault="00AA6AEE" w:rsidP="00AA6AEE">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E27C51" w:rsidRDefault="00E27C51" w:rsidP="00AA6AEE">
      <w:pPr>
        <w:rPr>
          <w:rFonts w:ascii="Times New Roman" w:eastAsia="Times New Roman" w:hAnsi="Times New Roman" w:cs="Times New Roman"/>
          <w:b/>
          <w:sz w:val="24"/>
          <w:szCs w:val="24"/>
          <w:lang w:val="sr-Cyrl-CS"/>
        </w:rPr>
      </w:pPr>
    </w:p>
    <w:p w:rsidR="00AA6AEE" w:rsidRPr="003329B0" w:rsidRDefault="00AA6AEE" w:rsidP="00E27C5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AA6AEE" w:rsidRPr="003329B0" w:rsidRDefault="00AA6AEE" w:rsidP="00AA6AEE">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Pr="003329B0" w:rsidRDefault="00AA6AEE" w:rsidP="00AA6AEE">
      <w:pPr>
        <w:jc w:val="both"/>
        <w:rPr>
          <w:rFonts w:ascii="Times New Roman" w:eastAsia="Times New Roman" w:hAnsi="Times New Roman" w:cs="Times New Roman"/>
          <w:b/>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9F1E29">
        <w:rPr>
          <w:rFonts w:ascii="Times New Roman" w:hAnsi="Times New Roman"/>
          <w:sz w:val="24"/>
          <w:szCs w:val="24"/>
        </w:rPr>
        <w:t>6</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уговора о јав</w:t>
      </w:r>
      <w:r>
        <w:rPr>
          <w:rFonts w:ascii="Times New Roman" w:hAnsi="Times New Roman"/>
          <w:sz w:val="24"/>
          <w:szCs w:val="24"/>
          <w:lang w:val="sr-Cyrl-CS"/>
        </w:rPr>
        <w:t>ној набавци добара број:01/201</w:t>
      </w:r>
      <w:r w:rsidR="009F1E29">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CB14AF">
        <w:rPr>
          <w:rFonts w:ascii="Times New Roman" w:hAnsi="Times New Roman"/>
          <w:iCs/>
          <w:sz w:val="24"/>
          <w:szCs w:val="24"/>
        </w:rPr>
        <w:t xml:space="preserve">артија </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A6AEE" w:rsidRDefault="00AA6AEE" w:rsidP="00AA6AEE">
      <w:pPr>
        <w:pStyle w:val="NoSpacing"/>
        <w:jc w:val="both"/>
        <w:rPr>
          <w:rFonts w:ascii="Times New Roman" w:hAnsi="Times New Roman"/>
          <w:sz w:val="24"/>
          <w:szCs w:val="24"/>
          <w:lang w:val="sr-Cyrl-CS"/>
        </w:rPr>
      </w:pPr>
    </w:p>
    <w:p w:rsidR="00AA6AEE" w:rsidRDefault="00AA6AEE" w:rsidP="00AA6AEE">
      <w:pPr>
        <w:pStyle w:val="NoSpacing"/>
        <w:jc w:val="both"/>
        <w:rPr>
          <w:rFonts w:ascii="Times New Roman" w:hAnsi="Times New Roman"/>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p>
    <w:p w:rsidR="00AA6AEE" w:rsidRPr="003329B0"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A6AEE"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A6AEE" w:rsidRPr="003329B0" w:rsidRDefault="00AA6AEE" w:rsidP="00AA6AEE">
      <w:pPr>
        <w:rPr>
          <w:rFonts w:ascii="Times New Roman" w:eastAsia="Times New Roman" w:hAnsi="Times New Roman" w:cs="Times New Roman"/>
          <w:sz w:val="24"/>
          <w:szCs w:val="24"/>
          <w:lang w:val="sr-Cyrl-CS"/>
        </w:rPr>
      </w:pPr>
    </w:p>
    <w:p w:rsidR="00AA6AEE" w:rsidRPr="00483ACB" w:rsidRDefault="00AA6AEE" w:rsidP="00AA6AE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AA6AEE" w:rsidRPr="003329B0" w:rsidRDefault="00AA6AEE" w:rsidP="00AA6AEE">
      <w:pPr>
        <w:rPr>
          <w:rFonts w:ascii="Times New Roman" w:eastAsia="Times New Roman" w:hAnsi="Times New Roman" w:cs="Times New Roman"/>
          <w:sz w:val="24"/>
          <w:szCs w:val="24"/>
          <w:lang w:val="sr-Cyrl-CS"/>
        </w:rPr>
      </w:pPr>
    </w:p>
    <w:p w:rsidR="00E27C51" w:rsidRPr="003329B0" w:rsidRDefault="00E27C51" w:rsidP="00AA6AEE">
      <w:pPr>
        <w:rPr>
          <w:rFonts w:ascii="Times New Roman" w:eastAsia="Times New Roman" w:hAnsi="Times New Roman" w:cs="Times New Roman"/>
          <w:sz w:val="24"/>
          <w:szCs w:val="24"/>
          <w:lang w:val="sr-Cyrl-CS"/>
        </w:rPr>
      </w:pPr>
    </w:p>
    <w:p w:rsidR="00AA6AEE" w:rsidRPr="004B50A4" w:rsidRDefault="00AA6AEE" w:rsidP="00AA6AEE">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AA6AEE" w:rsidRPr="004B50A4" w:rsidRDefault="00AA6AEE" w:rsidP="00AA6AEE">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AA6AEE" w:rsidRPr="003329B0" w:rsidRDefault="00AA6AEE" w:rsidP="00AA6AEE">
      <w:pPr>
        <w:rPr>
          <w:rFonts w:ascii="Times New Roman" w:eastAsia="Times New Roman" w:hAnsi="Times New Roman" w:cs="Times New Roman"/>
          <w:sz w:val="24"/>
          <w:szCs w:val="24"/>
          <w:lang w:val="sr-Latn-CS"/>
        </w:rPr>
      </w:pPr>
    </w:p>
    <w:p w:rsidR="002662AE" w:rsidRPr="004B50A4" w:rsidRDefault="002662AE" w:rsidP="002662AE">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2662AE" w:rsidRPr="004B50A4" w:rsidRDefault="002662AE" w:rsidP="002662AE">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AA6AEE" w:rsidRPr="003329B0" w:rsidRDefault="00AA6AEE" w:rsidP="00AA6AEE">
      <w:pPr>
        <w:rPr>
          <w:rFonts w:ascii="Times New Roman" w:eastAsia="Times New Roman" w:hAnsi="Times New Roman" w:cs="Times New Roman"/>
          <w:w w:val="200"/>
          <w:sz w:val="24"/>
          <w:szCs w:val="24"/>
          <w:lang w:val="ru-RU"/>
        </w:rPr>
      </w:pPr>
    </w:p>
    <w:p w:rsidR="00AA6AEE" w:rsidRPr="003329B0" w:rsidRDefault="00AA6AEE" w:rsidP="00AA6AEE">
      <w:pPr>
        <w:rPr>
          <w:rFonts w:ascii="Times New Roman" w:eastAsia="Times New Roman" w:hAnsi="Times New Roman" w:cs="Times New Roman"/>
          <w:w w:val="200"/>
          <w:sz w:val="24"/>
          <w:szCs w:val="24"/>
          <w:lang w:val="ru-RU"/>
        </w:rPr>
      </w:pPr>
    </w:p>
    <w:p w:rsidR="00AA6AEE" w:rsidRPr="004B50A4" w:rsidRDefault="00AA6AEE" w:rsidP="00AA6AE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AA6AEE" w:rsidRPr="004B50A4" w:rsidRDefault="00AA6AEE" w:rsidP="00AA6AE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AA6AEE" w:rsidRPr="003329B0" w:rsidRDefault="00AA6AEE" w:rsidP="00AA6AE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AA6AEE" w:rsidRPr="004B50A4" w:rsidRDefault="00AA6AEE" w:rsidP="00AA6AEE">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F1E29">
        <w:rPr>
          <w:rFonts w:ascii="Times New Roman" w:hAnsi="Times New Roman"/>
          <w:b/>
          <w:sz w:val="24"/>
          <w:szCs w:val="24"/>
        </w:rPr>
        <w:t>7</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AA6AEE" w:rsidRPr="003329B0" w:rsidRDefault="00AA6AEE" w:rsidP="00AA6AEE">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AA6AEE" w:rsidRPr="003329B0" w:rsidRDefault="00AA6AEE" w:rsidP="00AA6AEE">
      <w:pPr>
        <w:rPr>
          <w:rFonts w:ascii="Times New Roman" w:eastAsia="Times New Roman" w:hAnsi="Times New Roman" w:cs="Times New Roman"/>
          <w:bCs/>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A6AEE" w:rsidRPr="003329B0" w:rsidTr="00CA3A5D">
        <w:tc>
          <w:tcPr>
            <w:tcW w:w="3080"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A6AEE" w:rsidRPr="003329B0" w:rsidTr="00CA3A5D">
        <w:tc>
          <w:tcPr>
            <w:tcW w:w="3080"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c>
          <w:tcPr>
            <w:tcW w:w="3065" w:type="dxa"/>
          </w:tcPr>
          <w:p w:rsidR="00AA6AEE" w:rsidRPr="003329B0" w:rsidRDefault="00AA6AEE" w:rsidP="00CA3A5D">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r>
    </w:tbl>
    <w:p w:rsidR="00AA6AEE" w:rsidRPr="003329B0" w:rsidRDefault="00AA6AEE" w:rsidP="00AA6AEE">
      <w:pPr>
        <w:rPr>
          <w:rFonts w:ascii="Times New Roman" w:eastAsia="Times New Roman" w:hAnsi="Times New Roman" w:cs="Times New Roman"/>
          <w:color w:val="000000"/>
          <w:kern w:val="2"/>
          <w:sz w:val="24"/>
          <w:szCs w:val="24"/>
          <w:lang w:eastAsia="ar-SA"/>
        </w:rPr>
      </w:pPr>
    </w:p>
    <w:p w:rsidR="00AA6AEE" w:rsidRPr="004B50A4" w:rsidRDefault="00AA6AEE" w:rsidP="00AA6AEE">
      <w:pPr>
        <w:rPr>
          <w:rFonts w:ascii="Times New Roman" w:eastAsia="Times New Roman" w:hAnsi="Times New Roman" w:cs="Times New Roman"/>
          <w:sz w:val="24"/>
          <w:szCs w:val="24"/>
          <w:lang w:val="sr-Latn-CS"/>
        </w:rPr>
      </w:pPr>
    </w:p>
    <w:p w:rsidR="00AA6AEE" w:rsidRPr="004B50A4" w:rsidRDefault="00AA6AEE" w:rsidP="00AA6AEE">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AA6AEE" w:rsidRPr="004B50A4" w:rsidRDefault="00AA6AEE" w:rsidP="00AA6AEE">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AA6AEE" w:rsidRPr="006529BE" w:rsidRDefault="00AA6AEE" w:rsidP="00AA6AEE">
      <w:pPr>
        <w:pStyle w:val="Default"/>
        <w:rPr>
          <w:lang w:val="sr-Cyrl-CS"/>
        </w:rPr>
      </w:pPr>
    </w:p>
    <w:p w:rsidR="00AA6AEE" w:rsidRPr="006529BE" w:rsidRDefault="00AA6AEE" w:rsidP="00AA6AEE">
      <w:pPr>
        <w:pStyle w:val="Default"/>
        <w:jc w:val="right"/>
        <w:rPr>
          <w:b/>
          <w:lang w:val="sr-Cyrl-CS"/>
        </w:rPr>
      </w:pPr>
      <w:r w:rsidRPr="006529BE">
        <w:rPr>
          <w:b/>
          <w:lang w:val="sr-Cyrl-CS"/>
        </w:rPr>
        <w:lastRenderedPageBreak/>
        <w:t>Образац И2</w:t>
      </w:r>
    </w:p>
    <w:p w:rsidR="00AA6AEE" w:rsidRPr="003329B0" w:rsidRDefault="00AA6AEE" w:rsidP="00AA6AEE">
      <w:pPr>
        <w:pStyle w:val="Default"/>
        <w:rPr>
          <w:lang w:val="sr-Cyrl-CS"/>
        </w:rPr>
      </w:pPr>
    </w:p>
    <w:p w:rsidR="00AA6AEE" w:rsidRPr="006529BE" w:rsidRDefault="00AA6AEE" w:rsidP="00AA6AEE">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AA6AEE" w:rsidRPr="006529BE" w:rsidRDefault="00AA6AEE" w:rsidP="00AA6AEE">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AA6AEE" w:rsidRPr="003329B0" w:rsidRDefault="00AA6AEE" w:rsidP="00AA6AEE">
      <w:pPr>
        <w:rPr>
          <w:rFonts w:ascii="Times New Roman" w:eastAsia="Times New Roman" w:hAnsi="Times New Roman" w:cs="Times New Roman"/>
          <w:b/>
          <w:sz w:val="24"/>
          <w:szCs w:val="24"/>
          <w:lang w:val="ru-RU"/>
        </w:rPr>
      </w:pPr>
    </w:p>
    <w:p w:rsidR="002662AE" w:rsidRPr="00961068" w:rsidRDefault="002662AE" w:rsidP="002662AE">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2662AE" w:rsidRPr="00961068" w:rsidRDefault="002662AE" w:rsidP="002662AE">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p w:rsidR="00AA6AEE" w:rsidRPr="006529BE" w:rsidRDefault="00AA6AEE" w:rsidP="00AA6AEE">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AA6AEE" w:rsidRPr="003329B0" w:rsidRDefault="00AA6AEE" w:rsidP="00AA6AEE">
      <w:pPr>
        <w:rPr>
          <w:rFonts w:ascii="Times New Roman" w:eastAsia="Times New Roman" w:hAnsi="Times New Roman" w:cs="Times New Roman"/>
          <w:b/>
          <w:sz w:val="24"/>
          <w:szCs w:val="24"/>
          <w:lang w:val="ru-RU"/>
        </w:rPr>
      </w:pPr>
    </w:p>
    <w:p w:rsidR="00AA6AEE" w:rsidRPr="003329B0" w:rsidRDefault="00AA6AEE" w:rsidP="00AA6AEE">
      <w:pPr>
        <w:rPr>
          <w:rFonts w:ascii="Times New Roman" w:eastAsia="Times New Roman" w:hAnsi="Times New Roman" w:cs="Times New Roman"/>
          <w:b/>
          <w:sz w:val="24"/>
          <w:szCs w:val="24"/>
          <w:lang w:val="ru-RU"/>
        </w:rPr>
      </w:pPr>
    </w:p>
    <w:p w:rsidR="00AA6AEE" w:rsidRPr="006529BE" w:rsidRDefault="00AA6AEE" w:rsidP="00AA6AEE">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F1E29">
        <w:rPr>
          <w:rFonts w:ascii="Times New Roman" w:hAnsi="Times New Roman"/>
          <w:b/>
          <w:sz w:val="24"/>
          <w:szCs w:val="24"/>
        </w:rPr>
        <w:t>7</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A6AEE" w:rsidRPr="003329B0" w:rsidTr="00CA3A5D">
        <w:tc>
          <w:tcPr>
            <w:tcW w:w="3080"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A6AEE" w:rsidRPr="003329B0" w:rsidTr="00CA3A5D">
        <w:tc>
          <w:tcPr>
            <w:tcW w:w="3080"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c>
          <w:tcPr>
            <w:tcW w:w="3065" w:type="dxa"/>
          </w:tcPr>
          <w:p w:rsidR="00AA6AEE" w:rsidRPr="003329B0" w:rsidRDefault="00AA6AEE" w:rsidP="00CA3A5D">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r>
    </w:tbl>
    <w:p w:rsidR="00AA6AEE" w:rsidRPr="003329B0" w:rsidRDefault="00AA6AEE" w:rsidP="00AA6AEE">
      <w:pPr>
        <w:rPr>
          <w:rFonts w:ascii="Times New Roman" w:eastAsia="Times New Roman" w:hAnsi="Times New Roman" w:cs="Times New Roman"/>
          <w:sz w:val="24"/>
          <w:szCs w:val="24"/>
          <w:lang w:val="ru-RU"/>
        </w:rPr>
      </w:pPr>
    </w:p>
    <w:p w:rsidR="00AA6AEE" w:rsidRPr="006529BE" w:rsidRDefault="00AA6AEE" w:rsidP="00AA6AEE">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Pr="006529BE">
        <w:rPr>
          <w:rFonts w:ascii="Times New Roman" w:hAnsi="Times New Roman"/>
          <w:iCs/>
          <w:sz w:val="24"/>
          <w:szCs w:val="24"/>
          <w:lang w:val="ru-RU"/>
        </w:rPr>
        <w:t>О</w:t>
      </w:r>
      <w:r>
        <w:rPr>
          <w:rFonts w:ascii="Times New Roman" w:hAnsi="Times New Roman"/>
          <w:iCs/>
          <w:sz w:val="24"/>
          <w:szCs w:val="24"/>
          <w:lang w:val="ru-RU"/>
        </w:rPr>
        <w:t>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AA6AEE" w:rsidRPr="006529BE" w:rsidRDefault="00AA6AEE" w:rsidP="00AA6AEE">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AA6AEE" w:rsidRPr="006529BE" w:rsidRDefault="00AA6AEE" w:rsidP="00AA6AEE">
      <w:pPr>
        <w:rPr>
          <w:rFonts w:ascii="Times New Roman" w:eastAsia="Times New Roman" w:hAnsi="Times New Roman" w:cs="Times New Roman"/>
          <w:sz w:val="24"/>
          <w:szCs w:val="24"/>
          <w:lang w:val="ru-RU"/>
        </w:rPr>
      </w:pPr>
    </w:p>
    <w:p w:rsidR="00AA6AEE" w:rsidRDefault="00AA6AEE" w:rsidP="00AA6AEE">
      <w:pPr>
        <w:rPr>
          <w:rFonts w:ascii="Times New Roman" w:eastAsia="Times New Roman" w:hAnsi="Times New Roman" w:cs="Times New Roman"/>
          <w:sz w:val="24"/>
          <w:szCs w:val="24"/>
          <w:lang w:val="ru-RU"/>
        </w:rPr>
      </w:pPr>
    </w:p>
    <w:p w:rsidR="009F1E29" w:rsidRPr="009F1E29" w:rsidRDefault="009F1E29" w:rsidP="009F1E29">
      <w:pPr>
        <w:rPr>
          <w:rFonts w:ascii="Times New Roman" w:eastAsia="Times New Roman" w:hAnsi="Times New Roman" w:cs="Times New Roman"/>
          <w:sz w:val="24"/>
          <w:szCs w:val="24"/>
        </w:rPr>
      </w:pPr>
    </w:p>
    <w:p w:rsidR="009F1E29" w:rsidRPr="008E20B8" w:rsidRDefault="009F1E29" w:rsidP="009F1E29">
      <w:pPr>
        <w:pStyle w:val="NormalWeb"/>
        <w:spacing w:before="0" w:beforeAutospacing="0" w:after="0" w:afterAutospacing="0"/>
        <w:jc w:val="right"/>
        <w:rPr>
          <w:b/>
        </w:rPr>
      </w:pPr>
      <w:r w:rsidRPr="008E20B8">
        <w:rPr>
          <w:b/>
          <w:color w:val="000000"/>
        </w:rPr>
        <w:lastRenderedPageBreak/>
        <w:t>Образац МО</w:t>
      </w:r>
    </w:p>
    <w:p w:rsidR="009F1E29" w:rsidRDefault="009F1E29" w:rsidP="009F1E29">
      <w:pPr>
        <w:spacing w:after="240"/>
      </w:pPr>
    </w:p>
    <w:p w:rsidR="009F1E29" w:rsidRDefault="009F1E29" w:rsidP="009F1E29">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9F1E29" w:rsidRDefault="009F1E29" w:rsidP="009F1E29">
      <w:pPr>
        <w:spacing w:after="240"/>
      </w:pPr>
    </w:p>
    <w:tbl>
      <w:tblPr>
        <w:tblW w:w="0" w:type="auto"/>
        <w:tblCellMar>
          <w:top w:w="15" w:type="dxa"/>
          <w:left w:w="15" w:type="dxa"/>
          <w:bottom w:w="15" w:type="dxa"/>
          <w:right w:w="15" w:type="dxa"/>
        </w:tblCellMar>
        <w:tblLook w:val="0000"/>
      </w:tblPr>
      <w:tblGrid>
        <w:gridCol w:w="1754"/>
        <w:gridCol w:w="7508"/>
      </w:tblGrid>
      <w:tr w:rsidR="009F1E29" w:rsidTr="007D15D8">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F1E29" w:rsidRDefault="009F1E29" w:rsidP="007D15D8">
            <w:pPr>
              <w:pStyle w:val="NormalWeb"/>
              <w:spacing w:before="0" w:beforeAutospacing="0" w:after="0" w:afterAutospacing="0"/>
            </w:pPr>
            <w:r>
              <w:rPr>
                <w:b/>
                <w:bCs/>
                <w:color w:val="000000"/>
              </w:rPr>
              <w:t>ДОБАВЉАЧ:</w:t>
            </w:r>
          </w:p>
          <w:p w:rsidR="009F1E29" w:rsidRDefault="009F1E29" w:rsidP="007D15D8">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F1E29" w:rsidRDefault="009F1E29" w:rsidP="007D15D8">
            <w:pPr>
              <w:pStyle w:val="NormalWeb"/>
              <w:spacing w:before="0" w:beforeAutospacing="0" w:after="0" w:afterAutospacing="0"/>
            </w:pPr>
            <w:r>
              <w:rPr>
                <w:b/>
                <w:bCs/>
                <w:color w:val="000000"/>
              </w:rPr>
              <w:t>Пун назив :__________________________________________________</w:t>
            </w:r>
          </w:p>
          <w:p w:rsidR="009F1E29" w:rsidRDefault="009F1E29" w:rsidP="007D15D8">
            <w:pPr>
              <w:pStyle w:val="NormalWeb"/>
              <w:spacing w:before="0" w:beforeAutospacing="0" w:after="0" w:afterAutospacing="0"/>
            </w:pPr>
            <w:r>
              <w:rPr>
                <w:b/>
                <w:bCs/>
                <w:color w:val="000000"/>
              </w:rPr>
              <w:t>Седиште:______________________________</w:t>
            </w:r>
          </w:p>
          <w:p w:rsidR="009F1E29" w:rsidRDefault="009F1E29" w:rsidP="007D15D8">
            <w:pPr>
              <w:pStyle w:val="NormalWeb"/>
              <w:spacing w:before="0" w:beforeAutospacing="0" w:after="0" w:afterAutospacing="0"/>
            </w:pPr>
            <w:r>
              <w:rPr>
                <w:b/>
                <w:bCs/>
                <w:color w:val="000000"/>
              </w:rPr>
              <w:t xml:space="preserve">ПИБ: _________________________________ </w:t>
            </w:r>
          </w:p>
          <w:p w:rsidR="009F1E29" w:rsidRDefault="009F1E29" w:rsidP="007D15D8">
            <w:pPr>
              <w:pStyle w:val="NormalWeb"/>
              <w:spacing w:before="0" w:beforeAutospacing="0" w:after="0" w:afterAutospacing="0" w:line="0" w:lineRule="atLeast"/>
            </w:pPr>
            <w:r>
              <w:rPr>
                <w:b/>
                <w:bCs/>
                <w:color w:val="000000"/>
              </w:rPr>
              <w:t>Матични број:_________________________</w:t>
            </w:r>
          </w:p>
        </w:tc>
      </w:tr>
    </w:tbl>
    <w:p w:rsidR="009F1E29" w:rsidRDefault="009F1E29" w:rsidP="009F1E29"/>
    <w:p w:rsidR="009F1E29" w:rsidRDefault="009F1E29" w:rsidP="009F1E29">
      <w:pPr>
        <w:pStyle w:val="NormalWeb"/>
        <w:spacing w:before="0" w:beforeAutospacing="0" w:after="0" w:afterAutospacing="0"/>
      </w:pPr>
      <w:r>
        <w:rPr>
          <w:b/>
          <w:bCs/>
          <w:color w:val="000000"/>
        </w:rPr>
        <w:t>И з д а ј е:</w:t>
      </w:r>
    </w:p>
    <w:p w:rsidR="009F1E29" w:rsidRDefault="009F1E29" w:rsidP="009F1E29"/>
    <w:p w:rsidR="009F1E29" w:rsidRDefault="009F1E29" w:rsidP="009F1E29">
      <w:pPr>
        <w:pStyle w:val="NormalWeb"/>
        <w:spacing w:before="0" w:beforeAutospacing="0" w:after="0" w:afterAutospacing="0"/>
        <w:jc w:val="center"/>
      </w:pPr>
      <w:r>
        <w:rPr>
          <w:b/>
          <w:bCs/>
          <w:color w:val="000000"/>
        </w:rPr>
        <w:t>МЕНИЧНО   ОВЛАШЋЕЊЕ- ПИСМО</w:t>
      </w:r>
    </w:p>
    <w:p w:rsidR="009F1E29" w:rsidRDefault="009F1E29" w:rsidP="009F1E29">
      <w:pPr>
        <w:pStyle w:val="NormalWeb"/>
        <w:spacing w:before="0" w:beforeAutospacing="0" w:after="0" w:afterAutospacing="0"/>
        <w:jc w:val="center"/>
      </w:pPr>
      <w:r>
        <w:rPr>
          <w:b/>
          <w:bCs/>
          <w:color w:val="000000"/>
        </w:rPr>
        <w:t>ЗА КОРИСНИКА БЛАНКО СОЛО МЕНИЦЕ</w:t>
      </w:r>
    </w:p>
    <w:p w:rsidR="009F1E29" w:rsidRDefault="009F1E29" w:rsidP="009F1E29">
      <w:pPr>
        <w:spacing w:after="240"/>
      </w:pPr>
    </w:p>
    <w:tbl>
      <w:tblPr>
        <w:tblW w:w="0" w:type="auto"/>
        <w:tblCellMar>
          <w:top w:w="15" w:type="dxa"/>
          <w:left w:w="15" w:type="dxa"/>
          <w:bottom w:w="15" w:type="dxa"/>
          <w:right w:w="15" w:type="dxa"/>
        </w:tblCellMar>
        <w:tblLook w:val="0000"/>
      </w:tblPr>
      <w:tblGrid>
        <w:gridCol w:w="1905"/>
        <w:gridCol w:w="5313"/>
      </w:tblGrid>
      <w:tr w:rsidR="009F1E29" w:rsidTr="007D15D8">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F1E29" w:rsidRDefault="009F1E29" w:rsidP="007D15D8">
            <w:pPr>
              <w:pStyle w:val="NormalWeb"/>
              <w:spacing w:before="0" w:beforeAutospacing="0" w:after="0" w:afterAutospacing="0"/>
            </w:pPr>
            <w:r>
              <w:rPr>
                <w:b/>
                <w:bCs/>
                <w:color w:val="000000"/>
              </w:rPr>
              <w:t>НАРУЧИЛАЦ:</w:t>
            </w:r>
          </w:p>
          <w:p w:rsidR="009F1E29" w:rsidRDefault="009F1E29" w:rsidP="007D15D8">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F1E29" w:rsidRDefault="009F1E29" w:rsidP="007D15D8">
            <w:pPr>
              <w:pStyle w:val="NormalWeb"/>
              <w:spacing w:before="0" w:beforeAutospacing="0" w:after="0" w:afterAutospacing="0"/>
            </w:pPr>
            <w:r>
              <w:rPr>
                <w:b/>
                <w:bCs/>
                <w:color w:val="000000"/>
              </w:rPr>
              <w:t>Пун назив :ДОМ ЗА СТАРЕ И ПЕНЗИОНЕРЕ</w:t>
            </w:r>
          </w:p>
          <w:p w:rsidR="009F1E29" w:rsidRPr="008E20B8" w:rsidRDefault="009F1E29" w:rsidP="007D15D8">
            <w:pPr>
              <w:pStyle w:val="NormalWeb"/>
              <w:spacing w:before="0" w:beforeAutospacing="0" w:after="0" w:afterAutospacing="0"/>
            </w:pPr>
            <w:r>
              <w:rPr>
                <w:b/>
                <w:bCs/>
                <w:color w:val="000000"/>
              </w:rPr>
              <w:t>Седиште:Kула, улМ.Тита бр.99</w:t>
            </w:r>
          </w:p>
          <w:p w:rsidR="009F1E29" w:rsidRPr="008E20B8" w:rsidRDefault="009F1E29" w:rsidP="007D15D8">
            <w:pPr>
              <w:pStyle w:val="NormalWeb"/>
              <w:spacing w:before="0" w:beforeAutospacing="0" w:after="0" w:afterAutospacing="0"/>
            </w:pPr>
            <w:r>
              <w:rPr>
                <w:b/>
                <w:bCs/>
                <w:color w:val="000000"/>
              </w:rPr>
              <w:t xml:space="preserve">ПИБ: </w:t>
            </w:r>
            <w:r>
              <w:rPr>
                <w:color w:val="000000"/>
              </w:rPr>
              <w:t>100262942</w:t>
            </w:r>
          </w:p>
          <w:p w:rsidR="009F1E29" w:rsidRPr="008E20B8" w:rsidRDefault="009F1E29" w:rsidP="007D15D8">
            <w:pPr>
              <w:pStyle w:val="NormalWeb"/>
              <w:spacing w:before="0" w:beforeAutospacing="0" w:after="0" w:afterAutospacing="0"/>
            </w:pPr>
            <w:r>
              <w:rPr>
                <w:b/>
                <w:bCs/>
                <w:color w:val="000000"/>
              </w:rPr>
              <w:t>Матични број:</w:t>
            </w:r>
            <w:r>
              <w:rPr>
                <w:color w:val="000000"/>
              </w:rPr>
              <w:t xml:space="preserve"> 08171556</w:t>
            </w:r>
          </w:p>
          <w:p w:rsidR="009F1E29" w:rsidRDefault="009F1E29" w:rsidP="007D15D8">
            <w:pPr>
              <w:pStyle w:val="NormalWeb"/>
              <w:spacing w:before="0" w:beforeAutospacing="0" w:after="0" w:afterAutospacing="0" w:line="0" w:lineRule="atLeast"/>
            </w:pPr>
          </w:p>
        </w:tc>
      </w:tr>
    </w:tbl>
    <w:p w:rsidR="009F1E29" w:rsidRDefault="009F1E29" w:rsidP="009F1E29">
      <w:pPr>
        <w:spacing w:after="240"/>
      </w:pPr>
      <w:r>
        <w:br/>
      </w:r>
    </w:p>
    <w:p w:rsidR="009F1E29" w:rsidRDefault="009F1E29" w:rsidP="009F1E29">
      <w:pPr>
        <w:pStyle w:val="NormalWeb"/>
        <w:numPr>
          <w:ilvl w:val="0"/>
          <w:numId w:val="22"/>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Pr>
          <w:b/>
          <w:bCs/>
          <w:color w:val="000000"/>
        </w:rPr>
        <w:t xml:space="preserve">БРОЈ: 1/2017-,  ПАРТИЈА </w:t>
      </w:r>
      <w:r w:rsidRPr="00CB14AF">
        <w:rPr>
          <w:b/>
          <w:iCs/>
          <w:lang w:val="sr-Cyrl-CS"/>
        </w:rPr>
        <w:t>1.</w:t>
      </w:r>
      <w:r>
        <w:rPr>
          <w:b/>
          <w:iCs/>
        </w:rPr>
        <w:t>7</w:t>
      </w:r>
      <w:r w:rsidRPr="00CB14AF">
        <w:rPr>
          <w:b/>
          <w:iCs/>
          <w:lang w:val="sr-Cyrl-CS"/>
        </w:rPr>
        <w:t>ВОЋЕ,ПОВРЋЕ И СРОДНИ ПРОИЗВОДИ</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9F1E29" w:rsidRDefault="009F1E29" w:rsidP="009F1E29">
      <w:pPr>
        <w:pStyle w:val="NormalWeb"/>
        <w:numPr>
          <w:ilvl w:val="0"/>
          <w:numId w:val="22"/>
        </w:numPr>
        <w:spacing w:before="0" w:beforeAutospacing="0" w:after="0" w:afterAutospacing="0"/>
        <w:ind w:right="609"/>
        <w:jc w:val="both"/>
        <w:textAlignment w:val="baseline"/>
        <w:rPr>
          <w:b/>
          <w:bCs/>
          <w:color w:val="000000"/>
        </w:rPr>
      </w:pPr>
      <w:r>
        <w:rPr>
          <w:color w:val="000000"/>
        </w:rPr>
        <w:t xml:space="preserve">Издате бланко соло менице  могу се се поднети на наплату у року доспећа,    на начин и у случајевима утврђеним  предметним  Уговором, најкасније до истека рока </w:t>
      </w:r>
      <w:r>
        <w:rPr>
          <w:b/>
          <w:bCs/>
          <w:color w:val="000000"/>
        </w:rPr>
        <w:t>од</w:t>
      </w:r>
      <w:r>
        <w:rPr>
          <w:color w:val="000000"/>
        </w:rPr>
        <w:t xml:space="preserve"> </w:t>
      </w:r>
      <w:r>
        <w:rPr>
          <w:b/>
          <w:bCs/>
          <w:color w:val="000000"/>
        </w:rPr>
        <w:t>30 (тридесет) дана , од уговореног рока важења предметног Уговора,</w:t>
      </w:r>
      <w:r>
        <w:rPr>
          <w:color w:val="000000"/>
        </w:rPr>
        <w:t xml:space="preserve"> с тим да евентуални продужетак овог рока </w:t>
      </w:r>
      <w:r>
        <w:rPr>
          <w:color w:val="000000"/>
        </w:rPr>
        <w:lastRenderedPageBreak/>
        <w:t xml:space="preserve">има  за последицу и продужење рока важења меница и меничног овлашћења, за исти број дана за који  буде продужен   рок трајања предметног уговора. </w:t>
      </w:r>
    </w:p>
    <w:p w:rsidR="009F1E29" w:rsidRDefault="009F1E29" w:rsidP="009F1E29">
      <w:pPr>
        <w:spacing w:after="240"/>
      </w:pPr>
    </w:p>
    <w:p w:rsidR="009F1E29" w:rsidRDefault="009F1E29" w:rsidP="009F1E29">
      <w:pPr>
        <w:pStyle w:val="NormalWeb"/>
        <w:numPr>
          <w:ilvl w:val="0"/>
          <w:numId w:val="23"/>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  </w:t>
      </w:r>
      <w:r w:rsidR="00CA3CC8">
        <w:rPr>
          <w:color w:val="000000"/>
        </w:rPr>
        <w:t>.</w:t>
      </w:r>
    </w:p>
    <w:p w:rsidR="009F1E29" w:rsidRDefault="009F1E29" w:rsidP="009F1E29">
      <w:pPr>
        <w:pStyle w:val="NormalWeb"/>
        <w:numPr>
          <w:ilvl w:val="0"/>
          <w:numId w:val="24"/>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9F1E29" w:rsidRDefault="009F1E29" w:rsidP="009F1E29">
      <w:pPr>
        <w:pStyle w:val="NormalWeb"/>
        <w:numPr>
          <w:ilvl w:val="0"/>
          <w:numId w:val="25"/>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9F1E29" w:rsidRDefault="009F1E29" w:rsidP="009F1E29">
      <w:pPr>
        <w:pStyle w:val="NormalWeb"/>
        <w:numPr>
          <w:ilvl w:val="0"/>
          <w:numId w:val="26"/>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9F1E29" w:rsidRDefault="009F1E29" w:rsidP="009F1E29">
      <w:pPr>
        <w:pStyle w:val="NormalWeb"/>
        <w:numPr>
          <w:ilvl w:val="0"/>
          <w:numId w:val="27"/>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9F1E29" w:rsidRDefault="009F1E29" w:rsidP="009F1E29">
      <w:pPr>
        <w:pStyle w:val="NormalWeb"/>
        <w:spacing w:before="0" w:beforeAutospacing="0" w:after="0" w:afterAutospacing="0"/>
        <w:ind w:right="609"/>
        <w:jc w:val="both"/>
      </w:pPr>
      <w:r>
        <w:rPr>
          <w:color w:val="000000"/>
        </w:rPr>
        <w:t>           _________________________________________ (унети име и презиме      </w:t>
      </w:r>
    </w:p>
    <w:p w:rsidR="009F1E29" w:rsidRDefault="009F1E29" w:rsidP="009F1E29">
      <w:pPr>
        <w:pStyle w:val="NormalWeb"/>
        <w:spacing w:before="0" w:beforeAutospacing="0" w:after="0" w:afterAutospacing="0"/>
        <w:ind w:right="609"/>
        <w:jc w:val="both"/>
      </w:pPr>
      <w:r>
        <w:rPr>
          <w:color w:val="000000"/>
        </w:rPr>
        <w:t>           овлашћеног лица).</w:t>
      </w:r>
    </w:p>
    <w:p w:rsidR="009F1E29" w:rsidRDefault="009F1E29" w:rsidP="009F1E29">
      <w:pPr>
        <w:pStyle w:val="NormalWeb"/>
        <w:numPr>
          <w:ilvl w:val="0"/>
          <w:numId w:val="28"/>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9F1E29" w:rsidRDefault="009F1E29" w:rsidP="009F1E29">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9F1E29" w:rsidRDefault="009F1E29" w:rsidP="009F1E29"/>
    <w:p w:rsidR="009F1E29" w:rsidRDefault="009F1E29" w:rsidP="009F1E29">
      <w:pPr>
        <w:pStyle w:val="NormalWeb"/>
        <w:spacing w:before="0" w:beforeAutospacing="0" w:after="0" w:afterAutospacing="0"/>
        <w:jc w:val="both"/>
      </w:pPr>
      <w:r>
        <w:rPr>
          <w:color w:val="000000"/>
        </w:rPr>
        <w:t>Место:</w:t>
      </w:r>
    </w:p>
    <w:p w:rsidR="009F1E29" w:rsidRDefault="009F1E29" w:rsidP="009F1E29">
      <w:pPr>
        <w:pStyle w:val="NormalWeb"/>
        <w:spacing w:before="0" w:beforeAutospacing="0" w:after="0" w:afterAutospacing="0"/>
        <w:jc w:val="both"/>
        <w:rPr>
          <w:color w:val="000000"/>
        </w:rPr>
      </w:pPr>
      <w:r>
        <w:rPr>
          <w:color w:val="000000"/>
        </w:rPr>
        <w:t>Дана:                                            </w:t>
      </w:r>
    </w:p>
    <w:p w:rsidR="009F1E29" w:rsidRPr="008E20B8" w:rsidRDefault="009F1E29" w:rsidP="009F1E29">
      <w:pPr>
        <w:pStyle w:val="NormalWeb"/>
        <w:spacing w:before="0" w:beforeAutospacing="0" w:after="0" w:afterAutospacing="0"/>
        <w:jc w:val="both"/>
      </w:pPr>
      <w:r>
        <w:rPr>
          <w:color w:val="000000"/>
        </w:rPr>
        <w:t>              </w:t>
      </w:r>
      <w:r>
        <w:rPr>
          <w:b/>
          <w:bCs/>
          <w:color w:val="000000"/>
        </w:rPr>
        <w:t>М. П</w:t>
      </w:r>
    </w:p>
    <w:p w:rsidR="009F1E29" w:rsidRDefault="009F1E29" w:rsidP="009F1E29">
      <w:pPr>
        <w:pStyle w:val="NormalWeb"/>
        <w:spacing w:before="0" w:beforeAutospacing="0" w:after="0" w:afterAutospacing="0"/>
        <w:jc w:val="both"/>
      </w:pPr>
      <w:r>
        <w:rPr>
          <w:color w:val="000000"/>
        </w:rPr>
        <w:t>                                                                                 _______________________________</w:t>
      </w:r>
    </w:p>
    <w:p w:rsidR="009F1E29" w:rsidRDefault="009F1E29" w:rsidP="009F1E29">
      <w:pPr>
        <w:pStyle w:val="NormalWeb"/>
        <w:spacing w:before="0" w:beforeAutospacing="0" w:after="0" w:afterAutospacing="0"/>
      </w:pPr>
      <w:r>
        <w:rPr>
          <w:color w:val="000000"/>
        </w:rPr>
        <w:t xml:space="preserve">                                                                                (потпис овлашћеног лица Понуђача) </w:t>
      </w:r>
    </w:p>
    <w:p w:rsidR="009F1E29" w:rsidRPr="008E20B8" w:rsidRDefault="009F1E29" w:rsidP="009F1E29">
      <w:pPr>
        <w:spacing w:after="240"/>
      </w:pPr>
      <w:r>
        <w:br/>
      </w:r>
      <w:r>
        <w:br/>
      </w:r>
    </w:p>
    <w:p w:rsidR="009F1E29" w:rsidRDefault="009F1E29" w:rsidP="009F1E29">
      <w:pPr>
        <w:pStyle w:val="NormalWeb"/>
        <w:spacing w:before="0" w:beforeAutospacing="0" w:after="0" w:afterAutospacing="0"/>
      </w:pPr>
      <w:r>
        <w:rPr>
          <w:b/>
          <w:bCs/>
          <w:color w:val="000000"/>
          <w:u w:val="single"/>
        </w:rPr>
        <w:t>НАПОМЕНА:</w:t>
      </w:r>
    </w:p>
    <w:p w:rsidR="009F1E29" w:rsidRDefault="009F1E29" w:rsidP="009F1E29">
      <w:pPr>
        <w:pStyle w:val="NormalWeb"/>
        <w:spacing w:before="0" w:beforeAutospacing="0" w:after="0" w:afterAutospacing="0"/>
      </w:pPr>
      <w:r>
        <w:rPr>
          <w:b/>
          <w:bCs/>
          <w:color w:val="000000"/>
          <w:u w:val="single"/>
        </w:rPr>
        <w:t>Менично овлашћење,попуњено, оверено и  потписано од стране овлашћеног представника,  ДУЖНИ СУ ДА ДОСТАВЕ сви понуђачи уз своје понуде.</w:t>
      </w:r>
    </w:p>
    <w:p w:rsidR="009F1E29" w:rsidRDefault="009F1E29" w:rsidP="009F1E29">
      <w:pPr>
        <w:pStyle w:val="NormalWeb"/>
        <w:spacing w:before="0" w:beforeAutospacing="0" w:after="0" w:afterAutospacing="0"/>
      </w:pPr>
      <w:r>
        <w:rPr>
          <w:color w:val="000000"/>
        </w:rPr>
        <w:t>Подаци о серијском броју менице се не попуњавају-</w:t>
      </w:r>
    </w:p>
    <w:p w:rsidR="009F1E29" w:rsidRDefault="009F1E29" w:rsidP="009F1E29">
      <w:pPr>
        <w:pStyle w:val="NormalWeb"/>
        <w:spacing w:before="0" w:beforeAutospacing="0" w:after="0" w:afterAutospacing="0"/>
      </w:pPr>
      <w:r>
        <w:rPr>
          <w:b/>
          <w:bCs/>
          <w:color w:val="000000"/>
        </w:rPr>
        <w:lastRenderedPageBreak/>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9F1E29" w:rsidRDefault="009F1E29" w:rsidP="009F1E29"/>
    <w:p w:rsidR="009F1E29" w:rsidRDefault="009F1E29" w:rsidP="009F1E29">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9F1E29" w:rsidRDefault="009F1E29" w:rsidP="009F1E29">
      <w:pPr>
        <w:pStyle w:val="NormalWeb"/>
        <w:numPr>
          <w:ilvl w:val="0"/>
          <w:numId w:val="29"/>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9F1E29" w:rsidRDefault="009F1E29" w:rsidP="009F1E29">
      <w:pPr>
        <w:pStyle w:val="NormalWeb"/>
        <w:numPr>
          <w:ilvl w:val="0"/>
          <w:numId w:val="29"/>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9F1E29" w:rsidRDefault="009F1E29" w:rsidP="009F1E29">
      <w:pPr>
        <w:pStyle w:val="NormalWeb"/>
        <w:numPr>
          <w:ilvl w:val="0"/>
          <w:numId w:val="29"/>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AA6AEE" w:rsidRDefault="00AA6AEE"/>
    <w:sectPr w:rsidR="00AA6AEE" w:rsidSect="00312115">
      <w:footerReference w:type="default" r:id="rId15"/>
      <w:pgSz w:w="12240" w:h="15840"/>
      <w:pgMar w:top="144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87" w:rsidRDefault="00972587" w:rsidP="00A80E70">
      <w:pPr>
        <w:spacing w:after="0" w:line="240" w:lineRule="auto"/>
      </w:pPr>
      <w:r>
        <w:separator/>
      </w:r>
    </w:p>
  </w:endnote>
  <w:endnote w:type="continuationSeparator" w:id="1">
    <w:p w:rsidR="00972587" w:rsidRDefault="00972587" w:rsidP="00A80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9606CC" w:rsidRDefault="009606CC" w:rsidP="00A80E70">
        <w:pPr>
          <w:pStyle w:val="Footer"/>
          <w:jc w:val="center"/>
        </w:pPr>
        <w:r w:rsidRPr="002F5E97">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6</w:t>
        </w:r>
        <w:r w:rsidRPr="002F5E97">
          <w:rPr>
            <w:rFonts w:ascii="Times New Roman" w:hAnsi="Times New Roman" w:cs="Times New Roman"/>
            <w:sz w:val="18"/>
            <w:szCs w:val="18"/>
            <w:lang w:val="sr-Cyrl-CS"/>
          </w:rPr>
          <w:t xml:space="preserve">– Храна, пиће, дуван и сродни производи обликована по партијама од 1.1 до 1.9 </w:t>
        </w:r>
        <w:r w:rsidR="00B17C72">
          <w:rPr>
            <w:noProof/>
          </w:rPr>
        </w:r>
        <w:r w:rsidR="00B17C72" w:rsidRPr="00B17C72">
          <w:rPr>
            <w:noProof/>
          </w:rPr>
          <w:pict>
            <v:shapetype id="_x0000_t110" coordsize="21600,21600" o:spt="110" path="m10800,l,10800,10800,21600,21600,10800xe">
              <v:stroke joinstyle="miter"/>
              <v:path gradientshapeok="t" o:connecttype="rect" textboxrect="5400,5400,16200,16200"/>
            </v:shapetype>
            <v:shape id="AutoShape 1" o:spid="_x0000_s2049"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" fillcolor="black">
              <w10:wrap type="none"/>
              <w10:anchorlock/>
            </v:shape>
          </w:pict>
        </w:r>
      </w:p>
      <w:p w:rsidR="009606CC" w:rsidRDefault="00B17C72" w:rsidP="00A80E70">
        <w:pPr>
          <w:pStyle w:val="Footer"/>
          <w:jc w:val="center"/>
        </w:pPr>
        <w:fldSimple w:instr=" PAGE    \* MERGEFORMAT ">
          <w:r w:rsidR="00C16B1A">
            <w:rPr>
              <w:noProof/>
            </w:rPr>
            <w:t>2</w:t>
          </w:r>
        </w:fldSimple>
      </w:p>
    </w:sdtContent>
  </w:sdt>
  <w:p w:rsidR="009606CC" w:rsidRDefault="00960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87" w:rsidRDefault="00972587" w:rsidP="00A80E70">
      <w:pPr>
        <w:spacing w:after="0" w:line="240" w:lineRule="auto"/>
      </w:pPr>
      <w:r>
        <w:separator/>
      </w:r>
    </w:p>
  </w:footnote>
  <w:footnote w:type="continuationSeparator" w:id="1">
    <w:p w:rsidR="00972587" w:rsidRDefault="00972587" w:rsidP="00A80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96A6E"/>
    <w:multiLevelType w:val="hybridMultilevel"/>
    <w:tmpl w:val="7EEE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562EA"/>
    <w:multiLevelType w:val="hybridMultilevel"/>
    <w:tmpl w:val="D36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21512"/>
    <w:multiLevelType w:val="hybridMultilevel"/>
    <w:tmpl w:val="A4C83D30"/>
    <w:lvl w:ilvl="0" w:tplc="DCB22A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2"/>
  </w:num>
  <w:num w:numId="4">
    <w:abstractNumId w:val="3"/>
  </w:num>
  <w:num w:numId="5">
    <w:abstractNumId w:val="6"/>
  </w:num>
  <w:num w:numId="6">
    <w:abstractNumId w:val="1"/>
  </w:num>
  <w:num w:numId="7">
    <w:abstractNumId w:val="24"/>
  </w:num>
  <w:num w:numId="8">
    <w:abstractNumId w:val="19"/>
  </w:num>
  <w:num w:numId="9">
    <w:abstractNumId w:val="0"/>
  </w:num>
  <w:num w:numId="10">
    <w:abstractNumId w:val="4"/>
  </w:num>
  <w:num w:numId="11">
    <w:abstractNumId w:val="12"/>
  </w:num>
  <w:num w:numId="12">
    <w:abstractNumId w:val="9"/>
  </w:num>
  <w:num w:numId="13">
    <w:abstractNumId w:val="23"/>
  </w:num>
  <w:num w:numId="14">
    <w:abstractNumId w:val="11"/>
  </w:num>
  <w:num w:numId="15">
    <w:abstractNumId w:val="16"/>
  </w:num>
  <w:num w:numId="16">
    <w:abstractNumId w:val="21"/>
  </w:num>
  <w:num w:numId="17">
    <w:abstractNumId w:val="14"/>
  </w:num>
  <w:num w:numId="18">
    <w:abstractNumId w:val="15"/>
  </w:num>
  <w:num w:numId="19">
    <w:abstractNumId w:val="10"/>
  </w:num>
  <w:num w:numId="20">
    <w:abstractNumId w:val="20"/>
  </w:num>
  <w:num w:numId="21">
    <w:abstractNumId w:val="13"/>
  </w:num>
  <w:num w:numId="22">
    <w:abstractNumId w:val="5"/>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8"/>
    <w:lvlOverride w:ilvl="0">
      <w:lvl w:ilvl="0">
        <w:numFmt w:val="decimal"/>
        <w:lvlText w:val="%1."/>
        <w:lvlJc w:val="left"/>
      </w:lvl>
    </w:lvlOverride>
  </w:num>
  <w:num w:numId="28">
    <w:abstractNumId w:val="18"/>
    <w:lvlOverride w:ilvl="0">
      <w:lvl w:ilvl="0">
        <w:numFmt w:val="decimal"/>
        <w:lvlText w:val="%1."/>
        <w:lvlJc w:val="left"/>
      </w:lvl>
    </w:lvlOverride>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1986"/>
    <o:shapelayout v:ext="edit">
      <o:idmap v:ext="edit" data="2"/>
    </o:shapelayout>
  </w:hdrShapeDefaults>
  <w:footnotePr>
    <w:footnote w:id="0"/>
    <w:footnote w:id="1"/>
  </w:footnotePr>
  <w:endnotePr>
    <w:endnote w:id="0"/>
    <w:endnote w:id="1"/>
  </w:endnotePr>
  <w:compat>
    <w:useFELayout/>
  </w:compat>
  <w:rsids>
    <w:rsidRoot w:val="00AA6AEE"/>
    <w:rsid w:val="00011C35"/>
    <w:rsid w:val="00030886"/>
    <w:rsid w:val="00036CB1"/>
    <w:rsid w:val="000A70DD"/>
    <w:rsid w:val="000C3B64"/>
    <w:rsid w:val="000D0805"/>
    <w:rsid w:val="000E66D2"/>
    <w:rsid w:val="001256FF"/>
    <w:rsid w:val="001404E6"/>
    <w:rsid w:val="0015063C"/>
    <w:rsid w:val="00174E3C"/>
    <w:rsid w:val="001B79A8"/>
    <w:rsid w:val="002662AE"/>
    <w:rsid w:val="0029253C"/>
    <w:rsid w:val="002F248D"/>
    <w:rsid w:val="002F6C09"/>
    <w:rsid w:val="00301993"/>
    <w:rsid w:val="00312115"/>
    <w:rsid w:val="00314163"/>
    <w:rsid w:val="00325DB5"/>
    <w:rsid w:val="00331495"/>
    <w:rsid w:val="00361B56"/>
    <w:rsid w:val="003A0074"/>
    <w:rsid w:val="003F151C"/>
    <w:rsid w:val="004151AC"/>
    <w:rsid w:val="00492C63"/>
    <w:rsid w:val="004E33D2"/>
    <w:rsid w:val="0051617B"/>
    <w:rsid w:val="00523B08"/>
    <w:rsid w:val="00583EEA"/>
    <w:rsid w:val="005F6FF5"/>
    <w:rsid w:val="00660F6C"/>
    <w:rsid w:val="006D6D0F"/>
    <w:rsid w:val="006F6B47"/>
    <w:rsid w:val="007116F1"/>
    <w:rsid w:val="00713DC7"/>
    <w:rsid w:val="0073444D"/>
    <w:rsid w:val="0075055A"/>
    <w:rsid w:val="00760D89"/>
    <w:rsid w:val="007777FF"/>
    <w:rsid w:val="007939F1"/>
    <w:rsid w:val="007D15D8"/>
    <w:rsid w:val="0082042B"/>
    <w:rsid w:val="0088658C"/>
    <w:rsid w:val="008E6321"/>
    <w:rsid w:val="00950304"/>
    <w:rsid w:val="009606CC"/>
    <w:rsid w:val="0096508F"/>
    <w:rsid w:val="00972587"/>
    <w:rsid w:val="00977CFD"/>
    <w:rsid w:val="00993459"/>
    <w:rsid w:val="009C62BA"/>
    <w:rsid w:val="009D394F"/>
    <w:rsid w:val="009F1E29"/>
    <w:rsid w:val="00A56490"/>
    <w:rsid w:val="00A70FC6"/>
    <w:rsid w:val="00A738D5"/>
    <w:rsid w:val="00A80E70"/>
    <w:rsid w:val="00A9718F"/>
    <w:rsid w:val="00AA6AEE"/>
    <w:rsid w:val="00B029C8"/>
    <w:rsid w:val="00B13558"/>
    <w:rsid w:val="00B170D9"/>
    <w:rsid w:val="00B17C72"/>
    <w:rsid w:val="00B21037"/>
    <w:rsid w:val="00B633CE"/>
    <w:rsid w:val="00C00D6D"/>
    <w:rsid w:val="00C16B1A"/>
    <w:rsid w:val="00C30B84"/>
    <w:rsid w:val="00C30EC1"/>
    <w:rsid w:val="00C6173A"/>
    <w:rsid w:val="00C979FB"/>
    <w:rsid w:val="00CA3A5D"/>
    <w:rsid w:val="00CA3CC8"/>
    <w:rsid w:val="00D3444C"/>
    <w:rsid w:val="00D422CD"/>
    <w:rsid w:val="00D57674"/>
    <w:rsid w:val="00DA64D7"/>
    <w:rsid w:val="00E1127C"/>
    <w:rsid w:val="00E210ED"/>
    <w:rsid w:val="00E27C51"/>
    <w:rsid w:val="00E3015A"/>
    <w:rsid w:val="00E40985"/>
    <w:rsid w:val="00E41ABE"/>
    <w:rsid w:val="00EC6262"/>
    <w:rsid w:val="00EC7346"/>
    <w:rsid w:val="00EC73DE"/>
    <w:rsid w:val="00EE3120"/>
    <w:rsid w:val="00F53B7F"/>
    <w:rsid w:val="00FB62CF"/>
    <w:rsid w:val="00FB7ED5"/>
    <w:rsid w:val="00FD63DD"/>
    <w:rsid w:val="00FE1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A6AEE"/>
    <w:rPr>
      <w:rFonts w:ascii="Tahoma" w:hAnsi="Tahoma" w:cs="Tahoma"/>
      <w:sz w:val="16"/>
      <w:szCs w:val="16"/>
    </w:rPr>
  </w:style>
  <w:style w:type="paragraph" w:styleId="NoSpacing">
    <w:name w:val="No Spacing"/>
    <w:qFormat/>
    <w:rsid w:val="00AA6AEE"/>
    <w:pPr>
      <w:spacing w:after="0" w:line="240" w:lineRule="auto"/>
    </w:pPr>
    <w:rPr>
      <w:rFonts w:ascii="Calibri" w:eastAsia="Calibri" w:hAnsi="Calibri" w:cs="Times New Roman"/>
    </w:rPr>
  </w:style>
  <w:style w:type="character" w:styleId="Hyperlink">
    <w:name w:val="Hyperlink"/>
    <w:basedOn w:val="DefaultParagraphFont"/>
    <w:rsid w:val="00AA6AEE"/>
    <w:rPr>
      <w:color w:val="0000FF"/>
      <w:u w:val="single"/>
    </w:rPr>
  </w:style>
  <w:style w:type="character" w:styleId="Emphasis">
    <w:name w:val="Emphasis"/>
    <w:basedOn w:val="DefaultParagraphFont"/>
    <w:qFormat/>
    <w:rsid w:val="00AA6AEE"/>
    <w:rPr>
      <w:i/>
      <w:iCs/>
    </w:rPr>
  </w:style>
  <w:style w:type="paragraph" w:customStyle="1" w:styleId="Style">
    <w:name w:val="Style"/>
    <w:rsid w:val="00AA6AE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A6AE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A6AEE"/>
    <w:rPr>
      <w:rFonts w:ascii="Times New Roman" w:eastAsia="Arial Unicode MS" w:hAnsi="Times New Roman" w:cs="Times New Roman"/>
      <w:color w:val="000000"/>
      <w:kern w:val="1"/>
      <w:sz w:val="24"/>
      <w:szCs w:val="24"/>
      <w:lang w:eastAsia="ar-SA"/>
    </w:rPr>
  </w:style>
  <w:style w:type="paragraph" w:customStyle="1" w:styleId="Default">
    <w:name w:val="Default"/>
    <w:rsid w:val="00AA6A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A6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A6AE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A6AE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A6AE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A6AE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A6AEE"/>
  </w:style>
  <w:style w:type="paragraph" w:styleId="NormalWeb">
    <w:name w:val="Normal (Web)"/>
    <w:basedOn w:val="Normal"/>
    <w:rsid w:val="00AA6AE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A6AE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A6AE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EE"/>
  </w:style>
  <w:style w:type="paragraph" w:styleId="Footer">
    <w:name w:val="footer"/>
    <w:basedOn w:val="Normal"/>
    <w:link w:val="FooterChar"/>
    <w:uiPriority w:val="99"/>
    <w:unhideWhenUsed/>
    <w:rsid w:val="00AA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A6AEE"/>
    <w:rPr>
      <w:rFonts w:ascii="Tahoma" w:hAnsi="Tahoma" w:cs="Tahoma"/>
      <w:sz w:val="16"/>
      <w:szCs w:val="16"/>
    </w:rPr>
  </w:style>
  <w:style w:type="paragraph" w:styleId="NoSpacing">
    <w:name w:val="No Spacing"/>
    <w:qFormat/>
    <w:rsid w:val="00AA6AEE"/>
    <w:pPr>
      <w:spacing w:after="0" w:line="240" w:lineRule="auto"/>
    </w:pPr>
    <w:rPr>
      <w:rFonts w:ascii="Calibri" w:eastAsia="Calibri" w:hAnsi="Calibri" w:cs="Times New Roman"/>
    </w:rPr>
  </w:style>
  <w:style w:type="character" w:styleId="Hyperlink">
    <w:name w:val="Hyperlink"/>
    <w:basedOn w:val="DefaultParagraphFont"/>
    <w:rsid w:val="00AA6AEE"/>
    <w:rPr>
      <w:color w:val="0000FF"/>
      <w:u w:val="single"/>
    </w:rPr>
  </w:style>
  <w:style w:type="character" w:styleId="Emphasis">
    <w:name w:val="Emphasis"/>
    <w:basedOn w:val="DefaultParagraphFont"/>
    <w:qFormat/>
    <w:rsid w:val="00AA6AEE"/>
    <w:rPr>
      <w:i/>
      <w:iCs/>
    </w:rPr>
  </w:style>
  <w:style w:type="paragraph" w:customStyle="1" w:styleId="Style">
    <w:name w:val="Style"/>
    <w:rsid w:val="00AA6AE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A6AE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A6AEE"/>
    <w:rPr>
      <w:rFonts w:ascii="Times New Roman" w:eastAsia="Arial Unicode MS" w:hAnsi="Times New Roman" w:cs="Times New Roman"/>
      <w:color w:val="000000"/>
      <w:kern w:val="1"/>
      <w:sz w:val="24"/>
      <w:szCs w:val="24"/>
      <w:lang w:eastAsia="ar-SA"/>
    </w:rPr>
  </w:style>
  <w:style w:type="paragraph" w:customStyle="1" w:styleId="Default">
    <w:name w:val="Default"/>
    <w:rsid w:val="00AA6A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A6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A6AE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A6AE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A6AE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A6AE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A6AEE"/>
  </w:style>
  <w:style w:type="paragraph" w:styleId="NormalWeb">
    <w:name w:val="Normal (Web)"/>
    <w:basedOn w:val="Normal"/>
    <w:rsid w:val="00AA6AE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A6AE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A6AE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EE"/>
  </w:style>
  <w:style w:type="paragraph" w:styleId="Footer">
    <w:name w:val="footer"/>
    <w:basedOn w:val="Normal"/>
    <w:link w:val="FooterChar"/>
    <w:uiPriority w:val="99"/>
    <w:unhideWhenUsed/>
    <w:rsid w:val="00AA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6C70-BC05-426B-8ADF-A0AB065F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58</Pages>
  <Words>12370</Words>
  <Characters>70512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28</cp:revision>
  <dcterms:created xsi:type="dcterms:W3CDTF">2015-02-27T08:15:00Z</dcterms:created>
  <dcterms:modified xsi:type="dcterms:W3CDTF">2017-05-08T12:11:00Z</dcterms:modified>
</cp:coreProperties>
</file>