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76" w:rsidRDefault="005F2976" w:rsidP="005F2976">
      <w:r w:rsidRPr="006738CB">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5F2976" w:rsidRPr="006A7385" w:rsidRDefault="005F2976" w:rsidP="005F2976">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sidRPr="006A7385">
        <w:rPr>
          <w:rFonts w:ascii="Times New Roman" w:hAnsi="Times New Roman"/>
          <w:sz w:val="24"/>
          <w:szCs w:val="24"/>
        </w:rPr>
        <w:t>347</w:t>
      </w:r>
      <w:r w:rsidRPr="006A7385">
        <w:rPr>
          <w:rFonts w:ascii="Times New Roman" w:hAnsi="Times New Roman"/>
          <w:sz w:val="24"/>
          <w:szCs w:val="24"/>
          <w:lang w:val="sr-Cyrl-CS"/>
        </w:rPr>
        <w:t>-2/1</w:t>
      </w:r>
      <w:r w:rsidRPr="006A7385">
        <w:rPr>
          <w:rFonts w:ascii="Times New Roman" w:hAnsi="Times New Roman"/>
          <w:sz w:val="24"/>
          <w:szCs w:val="24"/>
        </w:rPr>
        <w:t>6</w:t>
      </w:r>
    </w:p>
    <w:p w:rsidR="005F2976" w:rsidRPr="00240D4F" w:rsidRDefault="005F2976" w:rsidP="005F2976">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Pr>
          <w:rFonts w:ascii="Times New Roman" w:hAnsi="Times New Roman"/>
          <w:sz w:val="24"/>
          <w:szCs w:val="24"/>
        </w:rPr>
        <w:t>06.05.2016</w:t>
      </w:r>
      <w:r w:rsidRPr="00240D4F">
        <w:rPr>
          <w:rFonts w:ascii="Times New Roman" w:hAnsi="Times New Roman"/>
          <w:sz w:val="24"/>
          <w:szCs w:val="24"/>
          <w:lang w:val="sr-Cyrl-CS"/>
        </w:rPr>
        <w:t>. године</w:t>
      </w:r>
    </w:p>
    <w:p w:rsidR="005F2976" w:rsidRPr="00240D4F" w:rsidRDefault="005F2976" w:rsidP="005F2976">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5F2976" w:rsidRPr="003329B0" w:rsidRDefault="005F2976" w:rsidP="005F2976">
      <w:pPr>
        <w:pStyle w:val="NoSpacing"/>
        <w:ind w:left="270"/>
        <w:rPr>
          <w:rFonts w:ascii="Times New Roman" w:hAnsi="Times New Roman"/>
          <w:sz w:val="24"/>
          <w:szCs w:val="24"/>
          <w:lang w:val="sr-Latn-CS"/>
        </w:rPr>
      </w:pPr>
    </w:p>
    <w:p w:rsidR="005F2976" w:rsidRPr="006A7385" w:rsidRDefault="005F2976" w:rsidP="005F2976">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6-</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6A7385">
        <w:rPr>
          <w:rFonts w:ascii="Times New Roman" w:hAnsi="Times New Roman"/>
          <w:sz w:val="24"/>
          <w:szCs w:val="24"/>
        </w:rPr>
        <w:t>347/16</w:t>
      </w:r>
      <w:r w:rsidRPr="006A7385">
        <w:rPr>
          <w:rFonts w:ascii="Times New Roman" w:hAnsi="Times New Roman"/>
          <w:sz w:val="24"/>
          <w:szCs w:val="24"/>
          <w:lang w:val="sr-Cyrl-CS"/>
        </w:rPr>
        <w:t xml:space="preserve"> од </w:t>
      </w:r>
      <w:r w:rsidRPr="006A7385">
        <w:rPr>
          <w:rFonts w:ascii="Times New Roman" w:hAnsi="Times New Roman"/>
          <w:sz w:val="24"/>
          <w:szCs w:val="24"/>
        </w:rPr>
        <w:t>06.05.2016</w:t>
      </w:r>
      <w:r w:rsidRPr="006A7385">
        <w:rPr>
          <w:rFonts w:ascii="Times New Roman" w:hAnsi="Times New Roman"/>
          <w:sz w:val="24"/>
          <w:szCs w:val="24"/>
          <w:lang w:val="sr-Cyrl-CS"/>
        </w:rPr>
        <w:t>. године</w:t>
      </w:r>
    </w:p>
    <w:p w:rsidR="005F2976" w:rsidRPr="006A7385" w:rsidRDefault="005F2976" w:rsidP="005F2976">
      <w:pPr>
        <w:pStyle w:val="NoSpacing"/>
        <w:jc w:val="both"/>
        <w:rPr>
          <w:rFonts w:ascii="Times New Roman" w:hAnsi="Times New Roman"/>
          <w:sz w:val="24"/>
          <w:szCs w:val="24"/>
        </w:rPr>
      </w:pPr>
    </w:p>
    <w:p w:rsidR="005F2976" w:rsidRPr="003329B0" w:rsidRDefault="005F2976" w:rsidP="005F2976">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5F2976" w:rsidRPr="003329B0" w:rsidRDefault="005F2976" w:rsidP="005F297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5F2976" w:rsidRPr="003329B0" w:rsidRDefault="005F2976" w:rsidP="005F297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5F2976" w:rsidRPr="003329B0" w:rsidRDefault="005F2976" w:rsidP="005F2976">
      <w:pPr>
        <w:pStyle w:val="NoSpacing"/>
        <w:jc w:val="center"/>
        <w:rPr>
          <w:rFonts w:ascii="Times New Roman" w:hAnsi="Times New Roman"/>
          <w:sz w:val="24"/>
          <w:szCs w:val="24"/>
          <w:lang w:val="sr-Cyrl-CS"/>
        </w:rPr>
      </w:pPr>
    </w:p>
    <w:p w:rsidR="005F2976" w:rsidRPr="003329B0" w:rsidRDefault="005F2976" w:rsidP="005F2976">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5F2976" w:rsidRPr="003329B0" w:rsidRDefault="005F2976" w:rsidP="005F2976">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6</w:t>
      </w:r>
      <w:r w:rsidRPr="003329B0">
        <w:rPr>
          <w:rFonts w:ascii="Times New Roman" w:hAnsi="Times New Roman"/>
          <w:b/>
          <w:sz w:val="24"/>
          <w:szCs w:val="24"/>
          <w:lang w:val="sr-Cyrl-CS"/>
        </w:rPr>
        <w:t xml:space="preserve"> – </w:t>
      </w:r>
    </w:p>
    <w:p w:rsidR="005F2976" w:rsidRPr="003329B0" w:rsidRDefault="005F2976" w:rsidP="005F2976">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5F2976" w:rsidRPr="003329B0" w:rsidRDefault="005F2976" w:rsidP="005F2976">
      <w:pPr>
        <w:pStyle w:val="NoSpacing"/>
        <w:jc w:val="center"/>
        <w:rPr>
          <w:rFonts w:ascii="Times New Roman" w:hAnsi="Times New Roman"/>
          <w:sz w:val="24"/>
          <w:szCs w:val="24"/>
          <w:lang w:val="sr-Cyrl-CS"/>
        </w:rPr>
      </w:pPr>
    </w:p>
    <w:p w:rsidR="005F2976" w:rsidRPr="003329B0" w:rsidRDefault="005F2976" w:rsidP="005F2976">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5F2976" w:rsidRPr="003329B0" w:rsidRDefault="005F2976" w:rsidP="005F2976">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5F2976" w:rsidRPr="003329B0" w:rsidRDefault="005F2976" w:rsidP="005F2976">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5F2976" w:rsidRPr="003329B0" w:rsidRDefault="005F2976" w:rsidP="005F2976">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5F2976" w:rsidRPr="003329B0" w:rsidTr="003C40BB">
        <w:tc>
          <w:tcPr>
            <w:tcW w:w="1440" w:type="dxa"/>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5F2976" w:rsidRPr="003329B0" w:rsidTr="003C40BB">
        <w:tc>
          <w:tcPr>
            <w:tcW w:w="1440" w:type="dxa"/>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5F2976" w:rsidRPr="003329B0" w:rsidTr="003C40BB">
        <w:trPr>
          <w:trHeight w:val="287"/>
        </w:trPr>
        <w:tc>
          <w:tcPr>
            <w:tcW w:w="1440" w:type="dxa"/>
            <w:tcBorders>
              <w:bottom w:val="single" w:sz="4" w:space="0" w:color="auto"/>
            </w:tcBorders>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5F2976" w:rsidRPr="003329B0" w:rsidTr="003C40BB">
        <w:trPr>
          <w:trHeight w:val="258"/>
        </w:trPr>
        <w:tc>
          <w:tcPr>
            <w:tcW w:w="1440" w:type="dxa"/>
            <w:tcBorders>
              <w:top w:val="single" w:sz="4" w:space="0" w:color="auto"/>
              <w:bottom w:val="single" w:sz="4" w:space="0" w:color="auto"/>
            </w:tcBorders>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5F2976" w:rsidRPr="003329B0" w:rsidTr="003C40BB">
        <w:trPr>
          <w:trHeight w:val="270"/>
        </w:trPr>
        <w:tc>
          <w:tcPr>
            <w:tcW w:w="1440" w:type="dxa"/>
            <w:tcBorders>
              <w:top w:val="single" w:sz="4" w:space="0" w:color="auto"/>
            </w:tcBorders>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5F2976" w:rsidRPr="003329B0" w:rsidTr="003C40BB">
        <w:tc>
          <w:tcPr>
            <w:tcW w:w="1440" w:type="dxa"/>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5F2976" w:rsidRPr="003329B0" w:rsidTr="003C40BB">
        <w:tc>
          <w:tcPr>
            <w:tcW w:w="1440" w:type="dxa"/>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5F2976" w:rsidRPr="003329B0" w:rsidTr="003C40BB">
        <w:tc>
          <w:tcPr>
            <w:tcW w:w="1440" w:type="dxa"/>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5F2976" w:rsidRPr="003329B0" w:rsidTr="003C40BB">
        <w:tc>
          <w:tcPr>
            <w:tcW w:w="1440" w:type="dxa"/>
          </w:tcPr>
          <w:p w:rsidR="005F2976" w:rsidRPr="003329B0" w:rsidRDefault="005F2976"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5F2976" w:rsidRPr="003329B0" w:rsidRDefault="005F2976"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5F2976" w:rsidRPr="003329B0" w:rsidRDefault="005F2976" w:rsidP="005F2976">
      <w:pPr>
        <w:spacing w:after="0" w:line="240" w:lineRule="auto"/>
        <w:rPr>
          <w:rFonts w:ascii="Times New Roman" w:hAnsi="Times New Roman" w:cs="Times New Roman"/>
          <w:sz w:val="24"/>
          <w:szCs w:val="24"/>
          <w:lang w:val="sr-Cyrl-CS"/>
        </w:rPr>
      </w:pPr>
    </w:p>
    <w:p w:rsidR="005F2976" w:rsidRPr="003329B0" w:rsidRDefault="005F2976" w:rsidP="005F2976">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5F2976" w:rsidRPr="003329B0" w:rsidRDefault="005F2976" w:rsidP="005F2976">
      <w:pPr>
        <w:spacing w:after="0" w:line="240" w:lineRule="auto"/>
        <w:jc w:val="both"/>
        <w:rPr>
          <w:rFonts w:ascii="Times New Roman" w:hAnsi="Times New Roman" w:cs="Times New Roman"/>
          <w:sz w:val="24"/>
          <w:szCs w:val="24"/>
          <w:lang w:val="sr-Cyrl-CS"/>
        </w:rPr>
      </w:pPr>
    </w:p>
    <w:p w:rsidR="005F2976" w:rsidRPr="00893C8F" w:rsidRDefault="005F2976" w:rsidP="005F2976">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6</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5F2976" w:rsidRPr="00E0069F" w:rsidRDefault="005F2976" w:rsidP="005F2976">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5F2976" w:rsidRPr="003329B0" w:rsidRDefault="005F2976" w:rsidP="005F2976">
      <w:pPr>
        <w:pStyle w:val="NoSpacing"/>
        <w:jc w:val="both"/>
        <w:rPr>
          <w:rFonts w:ascii="Times New Roman" w:hAnsi="Times New Roman"/>
          <w:sz w:val="24"/>
          <w:szCs w:val="24"/>
          <w:lang w:val="sr-Cyrl-CS"/>
        </w:rPr>
      </w:pPr>
    </w:p>
    <w:p w:rsidR="005F2976" w:rsidRPr="00B80C49" w:rsidRDefault="005F2976" w:rsidP="005F297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5F2976" w:rsidRPr="00B80C49" w:rsidRDefault="005F2976" w:rsidP="005F2976">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5F2976" w:rsidRPr="00B80C49" w:rsidTr="003C40BB">
        <w:trPr>
          <w:trHeight w:val="276"/>
        </w:trPr>
        <w:tc>
          <w:tcPr>
            <w:tcW w:w="1436" w:type="dxa"/>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5F2976" w:rsidRPr="00B80C49" w:rsidTr="003C40BB">
        <w:trPr>
          <w:trHeight w:val="276"/>
        </w:trPr>
        <w:tc>
          <w:tcPr>
            <w:tcW w:w="1436" w:type="dxa"/>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5F2976" w:rsidRPr="00B80C49" w:rsidTr="003C40BB">
        <w:trPr>
          <w:trHeight w:val="293"/>
        </w:trPr>
        <w:tc>
          <w:tcPr>
            <w:tcW w:w="1436" w:type="dxa"/>
            <w:tcBorders>
              <w:bottom w:val="single" w:sz="4" w:space="0" w:color="auto"/>
            </w:tcBorders>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5F2976" w:rsidRPr="00B80C49" w:rsidTr="003C40BB">
        <w:trPr>
          <w:trHeight w:val="264"/>
        </w:trPr>
        <w:tc>
          <w:tcPr>
            <w:tcW w:w="1436" w:type="dxa"/>
            <w:tcBorders>
              <w:top w:val="single" w:sz="4" w:space="0" w:color="auto"/>
              <w:bottom w:val="single" w:sz="4" w:space="0" w:color="auto"/>
            </w:tcBorders>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5F2976" w:rsidRPr="00B80C49" w:rsidTr="003C40BB">
        <w:trPr>
          <w:trHeight w:val="276"/>
        </w:trPr>
        <w:tc>
          <w:tcPr>
            <w:tcW w:w="1436" w:type="dxa"/>
            <w:tcBorders>
              <w:top w:val="single" w:sz="4" w:space="0" w:color="auto"/>
            </w:tcBorders>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5F2976" w:rsidRPr="00B80C49" w:rsidTr="003C40BB">
        <w:trPr>
          <w:trHeight w:val="276"/>
        </w:trPr>
        <w:tc>
          <w:tcPr>
            <w:tcW w:w="1436" w:type="dxa"/>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5F2976" w:rsidRPr="00B80C49" w:rsidTr="003C40BB">
        <w:trPr>
          <w:trHeight w:val="276"/>
        </w:trPr>
        <w:tc>
          <w:tcPr>
            <w:tcW w:w="1436" w:type="dxa"/>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5F2976" w:rsidRPr="00B80C49" w:rsidTr="003C40BB">
        <w:trPr>
          <w:trHeight w:val="276"/>
        </w:trPr>
        <w:tc>
          <w:tcPr>
            <w:tcW w:w="1436" w:type="dxa"/>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5F2976" w:rsidRPr="00B80C49" w:rsidTr="003C40BB">
        <w:trPr>
          <w:trHeight w:val="276"/>
        </w:trPr>
        <w:tc>
          <w:tcPr>
            <w:tcW w:w="1436" w:type="dxa"/>
          </w:tcPr>
          <w:p w:rsidR="005F2976" w:rsidRPr="00B80C49" w:rsidRDefault="005F2976"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5F2976" w:rsidRPr="00B80C49" w:rsidRDefault="005F2976"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5F2976" w:rsidRPr="003329B0" w:rsidRDefault="005F2976" w:rsidP="005F2976">
      <w:pPr>
        <w:spacing w:after="0" w:line="240" w:lineRule="auto"/>
        <w:jc w:val="both"/>
        <w:rPr>
          <w:rStyle w:val="Emphasis"/>
          <w:rFonts w:ascii="Times New Roman" w:hAnsi="Times New Roman" w:cs="Times New Roman"/>
          <w:i w:val="0"/>
          <w:sz w:val="24"/>
          <w:szCs w:val="24"/>
          <w:lang w:val="sr-Cyrl-CS"/>
        </w:rPr>
      </w:pPr>
    </w:p>
    <w:p w:rsidR="005F2976" w:rsidRPr="003329B0" w:rsidRDefault="005F2976" w:rsidP="005F2976">
      <w:pPr>
        <w:spacing w:after="0" w:line="240" w:lineRule="auto"/>
        <w:jc w:val="both"/>
        <w:rPr>
          <w:rStyle w:val="Emphasis"/>
          <w:rFonts w:ascii="Times New Roman" w:hAnsi="Times New Roman" w:cs="Times New Roman"/>
          <w:i w:val="0"/>
          <w:sz w:val="24"/>
          <w:szCs w:val="24"/>
          <w:lang w:val="sr-Cyrl-CS"/>
        </w:rPr>
      </w:pPr>
    </w:p>
    <w:p w:rsidR="005F2976" w:rsidRPr="00FC0601" w:rsidRDefault="005F2976" w:rsidP="005F2976">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5F2976" w:rsidRPr="003329B0" w:rsidRDefault="005F2976" w:rsidP="005F2976">
      <w:pPr>
        <w:spacing w:after="0" w:line="240" w:lineRule="auto"/>
        <w:jc w:val="both"/>
        <w:rPr>
          <w:rFonts w:ascii="Times New Roman" w:hAnsi="Times New Roman" w:cs="Times New Roman"/>
          <w:sz w:val="24"/>
          <w:szCs w:val="24"/>
          <w:lang w:val="sr-Cyrl-CS"/>
        </w:rPr>
      </w:pPr>
    </w:p>
    <w:p w:rsidR="005F2976" w:rsidRPr="00B80C49" w:rsidRDefault="005F2976" w:rsidP="005F2976">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5F2976" w:rsidRPr="00B80C49" w:rsidRDefault="005F2976" w:rsidP="005F2976">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5F2976" w:rsidRPr="00B80C49" w:rsidRDefault="005F2976" w:rsidP="005F2976">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5F2976" w:rsidRPr="003329B0" w:rsidRDefault="005F2976" w:rsidP="005F2976">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5F2976" w:rsidRPr="003329B0" w:rsidRDefault="005F2976" w:rsidP="005F2976">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5F2976" w:rsidRPr="003329B0" w:rsidRDefault="005F2976" w:rsidP="005F2976">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6</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5F2976" w:rsidRPr="006A7385" w:rsidRDefault="005F2976" w:rsidP="005F2976">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6A7385">
        <w:rPr>
          <w:rStyle w:val="Emphasis"/>
          <w:rFonts w:ascii="Times New Roman" w:hAnsi="Times New Roman" w:cs="Times New Roman"/>
          <w:b/>
          <w:sz w:val="24"/>
          <w:szCs w:val="24"/>
        </w:rPr>
        <w:t>06.j</w:t>
      </w:r>
      <w:r w:rsidRPr="006A7385">
        <w:rPr>
          <w:rStyle w:val="Emphasis"/>
          <w:rFonts w:ascii="Times New Roman" w:hAnsi="Times New Roman" w:cs="Times New Roman"/>
          <w:b/>
          <w:sz w:val="24"/>
          <w:szCs w:val="24"/>
          <w:lang w:val="sr-Cyrl-CS"/>
        </w:rPr>
        <w:t>уна2016.</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5F2976" w:rsidRPr="00B80C49" w:rsidRDefault="005F2976" w:rsidP="005F2976">
      <w:pPr>
        <w:spacing w:after="0" w:line="240" w:lineRule="auto"/>
        <w:jc w:val="both"/>
        <w:rPr>
          <w:rFonts w:ascii="Times New Roman" w:hAnsi="Times New Roman" w:cs="Times New Roman"/>
          <w:color w:val="000000" w:themeColor="text1"/>
          <w:sz w:val="24"/>
          <w:szCs w:val="24"/>
          <w:lang w:val="sr-Cyrl-CS"/>
        </w:rPr>
      </w:pPr>
    </w:p>
    <w:p w:rsidR="005F2976" w:rsidRPr="003329B0" w:rsidRDefault="005F2976" w:rsidP="005F2976">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6A7385">
        <w:rPr>
          <w:rFonts w:ascii="Times New Roman" w:hAnsi="Times New Roman" w:cs="Times New Roman"/>
          <w:sz w:val="24"/>
          <w:szCs w:val="24"/>
          <w:lang w:val="sr-Cyrl-CS"/>
        </w:rPr>
        <w:t>06.05.2016</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5F2976" w:rsidRPr="003329B0" w:rsidRDefault="005F2976" w:rsidP="005F2976">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5F2976" w:rsidRPr="003329B0" w:rsidRDefault="005F2976" w:rsidP="005F2976">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5F2976" w:rsidRPr="003329B0" w:rsidRDefault="005F2976" w:rsidP="005F2976">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5F2976" w:rsidRPr="00B00DD8" w:rsidRDefault="005F2976" w:rsidP="005F2976">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5F2976" w:rsidRPr="00D82ECB" w:rsidRDefault="005F2976" w:rsidP="005F2976">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5F2976" w:rsidRPr="003329B0" w:rsidRDefault="005F2976" w:rsidP="005F2976">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5F2976" w:rsidRPr="003329B0" w:rsidRDefault="005F2976" w:rsidP="005F2976">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5F2976" w:rsidRPr="003329B0" w:rsidRDefault="005F2976" w:rsidP="005F2976">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5F2976" w:rsidRPr="003329B0" w:rsidRDefault="005F2976" w:rsidP="005F2976">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99045B" w:rsidRPr="003329B0" w:rsidRDefault="0099045B" w:rsidP="0099045B">
      <w:pPr>
        <w:ind w:left="3600"/>
        <w:jc w:val="center"/>
        <w:rPr>
          <w:rFonts w:ascii="Times New Roman" w:hAnsi="Times New Roman" w:cs="Times New Roman"/>
          <w:sz w:val="24"/>
          <w:szCs w:val="24"/>
          <w:lang w:val="sr-Cyrl-CS"/>
        </w:rPr>
      </w:pPr>
    </w:p>
    <w:p w:rsidR="00DC39CF" w:rsidRPr="003329B0" w:rsidRDefault="00DC39CF" w:rsidP="00DC39CF">
      <w:pPr>
        <w:ind w:left="3600"/>
        <w:jc w:val="center"/>
        <w:rPr>
          <w:rFonts w:ascii="Times New Roman" w:hAnsi="Times New Roman" w:cs="Times New Roman"/>
          <w:sz w:val="24"/>
          <w:szCs w:val="24"/>
          <w:lang w:val="sr-Cyrl-CS"/>
        </w:rPr>
      </w:pPr>
    </w:p>
    <w:p w:rsidR="00DC39CF" w:rsidRDefault="00DC39CF" w:rsidP="00DC39CF">
      <w:pPr>
        <w:rPr>
          <w:rFonts w:ascii="Times New Roman" w:hAnsi="Times New Roman" w:cs="Times New Roman"/>
          <w:sz w:val="24"/>
          <w:szCs w:val="24"/>
        </w:rPr>
      </w:pPr>
    </w:p>
    <w:p w:rsidR="00DC39CF" w:rsidRDefault="00DC39CF" w:rsidP="00DC39CF">
      <w:pPr>
        <w:rPr>
          <w:rFonts w:ascii="Times New Roman" w:hAnsi="Times New Roman" w:cs="Times New Roman"/>
          <w:sz w:val="24"/>
          <w:szCs w:val="24"/>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8370D7" w:rsidP="008370D7">
      <w:pPr>
        <w:pStyle w:val="NoSpacing"/>
        <w:rPr>
          <w:rFonts w:ascii="Times New Roman" w:hAnsi="Times New Roman"/>
          <w:b/>
          <w:sz w:val="24"/>
          <w:szCs w:val="24"/>
          <w:lang w:val="sr-Cyrl-CS"/>
        </w:rPr>
      </w:pPr>
      <w:r w:rsidRPr="008370D7">
        <w:rPr>
          <w:rFonts w:ascii="Times New Roman" w:hAnsi="Times New Roman"/>
          <w:b/>
          <w:noProof/>
          <w:sz w:val="24"/>
          <w:szCs w:val="24"/>
        </w:rPr>
        <w:drawing>
          <wp:inline distT="0" distB="0" distL="0" distR="0">
            <wp:extent cx="1924050" cy="1504257"/>
            <wp:effectExtent l="19050" t="0" r="0" b="0"/>
            <wp:docPr id="11"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8370D7">
        <w:rPr>
          <w:rFonts w:ascii="Times New Roman" w:hAnsi="Times New Roman"/>
          <w:b/>
          <w:noProof/>
          <w:sz w:val="24"/>
          <w:szCs w:val="24"/>
        </w:rPr>
        <w:drawing>
          <wp:inline distT="0" distB="0" distL="0" distR="0">
            <wp:extent cx="1371600" cy="124840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9F449E" w:rsidRPr="003329B0" w:rsidRDefault="009F449E" w:rsidP="009F449E">
      <w:pPr>
        <w:pStyle w:val="NoSpacing"/>
        <w:jc w:val="center"/>
        <w:rPr>
          <w:rFonts w:ascii="Times New Roman" w:hAnsi="Times New Roman"/>
          <w:b/>
          <w:bCs/>
          <w:iCs/>
          <w:sz w:val="24"/>
          <w:szCs w:val="24"/>
          <w:lang w:val="ru-RU"/>
        </w:rPr>
      </w:pPr>
    </w:p>
    <w:p w:rsidR="009F449E" w:rsidRPr="003329B0" w:rsidRDefault="009F449E" w:rsidP="009F449E">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9F449E" w:rsidRPr="003329B0" w:rsidRDefault="009F449E" w:rsidP="009F449E">
      <w:pPr>
        <w:pStyle w:val="NoSpacing"/>
        <w:jc w:val="center"/>
        <w:rPr>
          <w:rFonts w:ascii="Times New Roman" w:hAnsi="Times New Roman"/>
          <w:b/>
          <w:bCs/>
          <w:i/>
          <w:iCs/>
          <w:sz w:val="24"/>
          <w:szCs w:val="24"/>
          <w:lang w:val="ru-RU"/>
        </w:rPr>
      </w:pPr>
    </w:p>
    <w:p w:rsidR="009F449E" w:rsidRPr="003329B0" w:rsidRDefault="009F449E" w:rsidP="009F449E">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sidR="009F7F13">
        <w:rPr>
          <w:rFonts w:ascii="Times New Roman" w:hAnsi="Times New Roman"/>
          <w:b/>
          <w:bCs/>
          <w:sz w:val="24"/>
          <w:szCs w:val="24"/>
          <w:lang w:val="sr-Cyrl-CS"/>
        </w:rPr>
        <w:t>У ДОБАРА – 01/201</w:t>
      </w:r>
      <w:r w:rsidR="00481D80">
        <w:rPr>
          <w:rFonts w:ascii="Times New Roman" w:hAnsi="Times New Roman"/>
          <w:b/>
          <w:bCs/>
          <w:sz w:val="24"/>
          <w:szCs w:val="24"/>
          <w:lang w:val="sr-Cyrl-CS"/>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9F449E" w:rsidRPr="003329B0" w:rsidRDefault="009F449E" w:rsidP="009F449E">
      <w:pPr>
        <w:pStyle w:val="NoSpacing"/>
        <w:jc w:val="center"/>
        <w:rPr>
          <w:rFonts w:ascii="Times New Roman" w:hAnsi="Times New Roman"/>
          <w:b/>
          <w:bCs/>
          <w:i/>
          <w:iCs/>
          <w:sz w:val="24"/>
          <w:szCs w:val="24"/>
        </w:rPr>
      </w:pPr>
    </w:p>
    <w:p w:rsidR="009F449E" w:rsidRPr="003329B0" w:rsidRDefault="009F449E" w:rsidP="009F449E">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9F449E" w:rsidRPr="003329B0" w:rsidRDefault="009F449E" w:rsidP="009F449E">
      <w:pPr>
        <w:jc w:val="center"/>
        <w:rPr>
          <w:rFonts w:ascii="Times New Roman" w:hAnsi="Times New Roman" w:cs="Times New Roman"/>
          <w:b/>
          <w:bCs/>
          <w:sz w:val="24"/>
          <w:szCs w:val="24"/>
        </w:rPr>
      </w:pPr>
    </w:p>
    <w:p w:rsidR="009F449E" w:rsidRPr="003329B0" w:rsidRDefault="009F449E" w:rsidP="009F449E">
      <w:pPr>
        <w:jc w:val="center"/>
        <w:rPr>
          <w:rFonts w:ascii="Times New Roman" w:hAnsi="Times New Roman" w:cs="Times New Roman"/>
          <w:i/>
          <w:iCs/>
          <w:sz w:val="24"/>
          <w:szCs w:val="24"/>
          <w:lang w:val="sr-Cyrl-CS"/>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Default="009F449E" w:rsidP="009F449E">
      <w:pPr>
        <w:jc w:val="center"/>
        <w:rPr>
          <w:rFonts w:ascii="Times New Roman" w:hAnsi="Times New Roman" w:cs="Times New Roman"/>
          <w:i/>
          <w:iCs/>
          <w:sz w:val="24"/>
          <w:szCs w:val="24"/>
          <w:lang w:val="sr-Cyrl-CS"/>
        </w:rPr>
      </w:pPr>
    </w:p>
    <w:p w:rsidR="009F7F13" w:rsidRDefault="009F7F13" w:rsidP="009F449E">
      <w:pPr>
        <w:jc w:val="center"/>
        <w:rPr>
          <w:rFonts w:ascii="Times New Roman" w:hAnsi="Times New Roman" w:cs="Times New Roman"/>
          <w:i/>
          <w:iCs/>
          <w:sz w:val="24"/>
          <w:szCs w:val="24"/>
          <w:lang w:val="sr-Cyrl-CS"/>
        </w:rPr>
      </w:pPr>
    </w:p>
    <w:p w:rsidR="009F7F13" w:rsidRPr="009F7F13" w:rsidRDefault="009F7F13" w:rsidP="00070635">
      <w:pPr>
        <w:rPr>
          <w:rFonts w:ascii="Times New Roman" w:hAnsi="Times New Roman" w:cs="Times New Roman"/>
          <w:i/>
          <w:iCs/>
          <w:sz w:val="24"/>
          <w:szCs w:val="24"/>
          <w:lang w:val="sr-Cyrl-CS"/>
        </w:rPr>
      </w:pPr>
    </w:p>
    <w:p w:rsidR="009F449E" w:rsidRPr="00D75EE3" w:rsidRDefault="009F449E" w:rsidP="009F449E">
      <w:pPr>
        <w:rPr>
          <w:rFonts w:ascii="Times New Roman" w:hAnsi="Times New Roman" w:cs="Times New Roman"/>
          <w:i/>
          <w:iCs/>
          <w:sz w:val="24"/>
          <w:szCs w:val="24"/>
          <w:lang w:val="sr-Cyrl-CS"/>
        </w:rPr>
      </w:pPr>
    </w:p>
    <w:p w:rsidR="009F449E" w:rsidRPr="003329B0" w:rsidRDefault="009F449E" w:rsidP="009F449E">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9F449E" w:rsidRPr="003329B0" w:rsidRDefault="002904BC" w:rsidP="00D7109E">
            <w:pPr>
              <w:jc w:val="both"/>
              <w:rPr>
                <w:rFonts w:ascii="Times New Roman" w:hAnsi="Times New Roman" w:cs="Times New Roman"/>
                <w:iCs/>
                <w:sz w:val="24"/>
                <w:szCs w:val="24"/>
              </w:rPr>
            </w:pPr>
            <w:hyperlink r:id="rId11" w:history="1">
              <w:r w:rsidR="009F449E" w:rsidRPr="003329B0">
                <w:rPr>
                  <w:rStyle w:val="Hyperlink"/>
                  <w:rFonts w:ascii="Times New Roman" w:hAnsi="Times New Roman" w:cs="Times New Roman"/>
                  <w:sz w:val="24"/>
                  <w:szCs w:val="24"/>
                  <w:lang w:val="sr-Cyrl-CS"/>
                </w:rPr>
                <w:t>www.domzastare</w:t>
              </w:r>
              <w:r w:rsidR="009F449E" w:rsidRPr="003329B0">
                <w:rPr>
                  <w:rStyle w:val="Hyperlink"/>
                  <w:rFonts w:ascii="Times New Roman" w:hAnsi="Times New Roman" w:cs="Times New Roman"/>
                  <w:sz w:val="24"/>
                  <w:szCs w:val="24"/>
                  <w:lang w:val="sr-Latn-CS"/>
                </w:rPr>
                <w:t>kula</w:t>
              </w:r>
              <w:r w:rsidR="009F449E" w:rsidRPr="003329B0">
                <w:rPr>
                  <w:rStyle w:val="Hyperlink"/>
                  <w:rFonts w:ascii="Times New Roman" w:hAnsi="Times New Roman" w:cs="Times New Roman"/>
                  <w:sz w:val="24"/>
                  <w:szCs w:val="24"/>
                  <w:lang w:val="sr-Cyrl-CS"/>
                </w:rPr>
                <w:t>.com</w:t>
              </w:r>
            </w:hyperlink>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9F449E" w:rsidRPr="001D1E5D" w:rsidRDefault="009F449E" w:rsidP="00D7109E">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CE5056" w:rsidRPr="003329B0" w:rsidTr="00D7109E">
        <w:tc>
          <w:tcPr>
            <w:tcW w:w="3258" w:type="dxa"/>
          </w:tcPr>
          <w:p w:rsidR="00CE5056" w:rsidRPr="003329B0" w:rsidRDefault="00CE5056"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CE5056" w:rsidRPr="0070741C" w:rsidRDefault="0070741C" w:rsidP="00481D80">
            <w:pPr>
              <w:jc w:val="both"/>
              <w:rPr>
                <w:rFonts w:ascii="Times New Roman" w:hAnsi="Times New Roman" w:cs="Times New Roman"/>
                <w:iCs/>
                <w:sz w:val="24"/>
                <w:szCs w:val="24"/>
              </w:rPr>
            </w:pPr>
            <w:r w:rsidRPr="0070741C">
              <w:rPr>
                <w:rFonts w:ascii="Times New Roman" w:hAnsi="Times New Roman" w:cs="Times New Roman"/>
                <w:iCs/>
                <w:sz w:val="24"/>
                <w:szCs w:val="24"/>
              </w:rPr>
              <w:t>06.05.</w:t>
            </w:r>
            <w:r w:rsidR="00CE5056" w:rsidRPr="0070741C">
              <w:rPr>
                <w:rFonts w:ascii="Times New Roman" w:hAnsi="Times New Roman" w:cs="Times New Roman"/>
                <w:iCs/>
                <w:sz w:val="24"/>
                <w:szCs w:val="24"/>
                <w:lang w:val="sr-Cyrl-CS"/>
              </w:rPr>
              <w:t>201</w:t>
            </w:r>
            <w:r w:rsidR="00481D80" w:rsidRPr="0070741C">
              <w:rPr>
                <w:rFonts w:ascii="Times New Roman" w:hAnsi="Times New Roman" w:cs="Times New Roman"/>
                <w:iCs/>
                <w:sz w:val="24"/>
                <w:szCs w:val="24"/>
                <w:lang w:val="sr-Cyrl-CS"/>
              </w:rPr>
              <w:t>6</w:t>
            </w:r>
            <w:r w:rsidR="00CE5056" w:rsidRPr="0070741C">
              <w:rPr>
                <w:rFonts w:ascii="Times New Roman" w:hAnsi="Times New Roman" w:cs="Times New Roman"/>
                <w:iCs/>
                <w:sz w:val="24"/>
                <w:szCs w:val="24"/>
              </w:rPr>
              <w:t>.</w:t>
            </w:r>
          </w:p>
        </w:tc>
      </w:tr>
      <w:tr w:rsidR="00CE5056" w:rsidRPr="003329B0" w:rsidTr="00D7109E">
        <w:tc>
          <w:tcPr>
            <w:tcW w:w="3258" w:type="dxa"/>
          </w:tcPr>
          <w:p w:rsidR="00CE5056" w:rsidRPr="003329B0" w:rsidRDefault="00CE5056"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CE5056" w:rsidRPr="0070741C" w:rsidRDefault="00CE5056" w:rsidP="0070741C">
            <w:pPr>
              <w:jc w:val="both"/>
              <w:rPr>
                <w:rFonts w:ascii="Times New Roman" w:hAnsi="Times New Roman" w:cs="Times New Roman"/>
                <w:iCs/>
                <w:sz w:val="24"/>
                <w:szCs w:val="24"/>
                <w:lang w:val="sr-Cyrl-CS"/>
              </w:rPr>
            </w:pPr>
            <w:r w:rsidRPr="0070741C">
              <w:rPr>
                <w:rFonts w:ascii="Times New Roman" w:hAnsi="Times New Roman" w:cs="Times New Roman"/>
                <w:iCs/>
                <w:sz w:val="24"/>
                <w:szCs w:val="24"/>
              </w:rPr>
              <w:t>01-</w:t>
            </w:r>
            <w:r w:rsidR="0070741C" w:rsidRPr="0070741C">
              <w:rPr>
                <w:rFonts w:ascii="Times New Roman" w:hAnsi="Times New Roman" w:cs="Times New Roman"/>
                <w:iCs/>
                <w:sz w:val="24"/>
                <w:szCs w:val="24"/>
              </w:rPr>
              <w:t>347</w:t>
            </w:r>
            <w:r w:rsidRPr="0070741C">
              <w:rPr>
                <w:rFonts w:ascii="Times New Roman" w:hAnsi="Times New Roman" w:cs="Times New Roman"/>
                <w:iCs/>
                <w:sz w:val="24"/>
                <w:szCs w:val="24"/>
              </w:rPr>
              <w:t>/201</w:t>
            </w:r>
            <w:r w:rsidR="00481D80" w:rsidRPr="0070741C">
              <w:rPr>
                <w:rFonts w:ascii="Times New Roman" w:hAnsi="Times New Roman" w:cs="Times New Roman"/>
                <w:iCs/>
                <w:sz w:val="24"/>
                <w:szCs w:val="24"/>
                <w:lang w:val="sr-Cyrl-CS"/>
              </w:rPr>
              <w:t>6</w:t>
            </w:r>
          </w:p>
        </w:tc>
      </w:tr>
    </w:tbl>
    <w:p w:rsidR="009F449E" w:rsidRPr="003329B0" w:rsidRDefault="009F449E" w:rsidP="009F449E">
      <w:pPr>
        <w:jc w:val="both"/>
        <w:rPr>
          <w:rFonts w:ascii="Times New Roman" w:hAnsi="Times New Roman" w:cs="Times New Roman"/>
          <w:sz w:val="24"/>
          <w:szCs w:val="24"/>
          <w:lang w:val="sr-Cyrl-CS"/>
        </w:rPr>
      </w:pPr>
    </w:p>
    <w:p w:rsidR="0070741C" w:rsidRPr="00D1260F" w:rsidRDefault="0070741C" w:rsidP="0070741C">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:01/2016-</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347/16</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01/2016-ОП</w:t>
      </w:r>
      <w:r w:rsidRPr="00D1260F">
        <w:rPr>
          <w:rFonts w:ascii="Times New Roman" w:hAnsi="Times New Roman" w:cs="Times New Roman"/>
          <w:iCs/>
          <w:sz w:val="24"/>
          <w:szCs w:val="24"/>
          <w:lang w:val="sr-Cyrl-CS"/>
        </w:rPr>
        <w:t xml:space="preserve"> 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w:t>
      </w:r>
      <w:r w:rsidRPr="00D1260F">
        <w:rPr>
          <w:rFonts w:ascii="Times New Roman" w:hAnsi="Times New Roman" w:cs="Times New Roman"/>
          <w:iCs/>
          <w:sz w:val="24"/>
          <w:szCs w:val="24"/>
          <w:lang w:val="sr-Cyrl-CS"/>
        </w:rPr>
        <w:t>-1/2016</w:t>
      </w:r>
      <w:r w:rsidRPr="00D1260F">
        <w:rPr>
          <w:rFonts w:ascii="Times New Roman" w:hAnsi="Times New Roman" w:cs="Times New Roman"/>
          <w:sz w:val="24"/>
          <w:szCs w:val="24"/>
        </w:rPr>
        <w:t>, припремљена је:</w:t>
      </w:r>
    </w:p>
    <w:p w:rsidR="009F449E" w:rsidRPr="003329B0" w:rsidRDefault="009F449E" w:rsidP="009F449E">
      <w:pPr>
        <w:shd w:val="clear" w:color="auto" w:fill="FFFFFF"/>
        <w:jc w:val="both"/>
        <w:rPr>
          <w:rFonts w:ascii="Times New Roman" w:eastAsia="TimesNewRomanPSMT" w:hAnsi="Times New Roman" w:cs="Times New Roman"/>
          <w:sz w:val="24"/>
          <w:szCs w:val="24"/>
          <w:lang w:val="sr-Cyrl-CS"/>
        </w:rPr>
      </w:pPr>
    </w:p>
    <w:p w:rsidR="009F449E" w:rsidRPr="003329B0" w:rsidRDefault="009F449E" w:rsidP="009F449E">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9F449E" w:rsidRPr="003329B0" w:rsidRDefault="009F449E" w:rsidP="009F449E">
      <w:pPr>
        <w:shd w:val="clear" w:color="auto" w:fill="FFFFFF"/>
        <w:jc w:val="center"/>
        <w:rPr>
          <w:rFonts w:ascii="Times New Roman" w:eastAsia="TimesNewRomanPS-BoldMT" w:hAnsi="Times New Roman" w:cs="Times New Roman"/>
          <w:b/>
          <w:bCs/>
          <w:sz w:val="24"/>
          <w:szCs w:val="24"/>
          <w:lang w:val="ru-RU"/>
        </w:rPr>
      </w:pPr>
    </w:p>
    <w:p w:rsidR="00D7109E" w:rsidRDefault="009F449E" w:rsidP="00CE5056">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CE5056" w:rsidRPr="00CE5056" w:rsidRDefault="00CE5056" w:rsidP="00CE5056">
      <w:pPr>
        <w:jc w:val="center"/>
        <w:rPr>
          <w:rFonts w:ascii="Times New Roman" w:hAnsi="Times New Roman" w:cs="Times New Roman"/>
          <w:b/>
          <w:bCs/>
          <w:i/>
          <w:iCs/>
          <w:sz w:val="24"/>
          <w:szCs w:val="24"/>
          <w:lang w:val="sr-Cyrl-CS"/>
        </w:rPr>
      </w:pPr>
    </w:p>
    <w:p w:rsidR="009F449E" w:rsidRPr="001D1E5D" w:rsidRDefault="009F449E" w:rsidP="009F449E">
      <w:pPr>
        <w:jc w:val="both"/>
        <w:rPr>
          <w:rFonts w:ascii="Times New Roman" w:eastAsia="TimesNewRomanPS-BoldMT" w:hAnsi="Times New Roman" w:cs="Times New Roman"/>
          <w:b/>
          <w:bCs/>
          <w:color w:val="FF0000"/>
          <w:sz w:val="24"/>
          <w:szCs w:val="24"/>
        </w:rPr>
      </w:pPr>
    </w:p>
    <w:p w:rsidR="009F449E" w:rsidRPr="00337292" w:rsidRDefault="009F449E" w:rsidP="009F449E">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Конкурсна документација садржи:</w:t>
      </w:r>
    </w:p>
    <w:tbl>
      <w:tblPr>
        <w:tblW w:w="0" w:type="auto"/>
        <w:tblInd w:w="-30" w:type="dxa"/>
        <w:tblLayout w:type="fixed"/>
        <w:tblLook w:val="0000"/>
      </w:tblPr>
      <w:tblGrid>
        <w:gridCol w:w="1563"/>
        <w:gridCol w:w="6119"/>
        <w:gridCol w:w="1620"/>
      </w:tblGrid>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3329B0" w:rsidRDefault="009F449E" w:rsidP="00D7109E">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F449E" w:rsidRPr="00E901CF"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9F449E" w:rsidRPr="00E901CF"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2A4817" w:rsidRDefault="009F449E" w:rsidP="002A4817">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2A4817">
              <w:rPr>
                <w:rFonts w:ascii="Times New Roman" w:eastAsia="TimesNewRomanPSMT" w:hAnsi="Times New Roman" w:cs="Times New Roman"/>
                <w:sz w:val="24"/>
                <w:szCs w:val="24"/>
                <w:lang w:val="sr-Cyrl-CS"/>
              </w:rPr>
              <w:t>8</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2A4817" w:rsidRDefault="009F449E" w:rsidP="002A4817">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2A4817">
              <w:rPr>
                <w:rFonts w:ascii="Times New Roman" w:eastAsia="TimesNewRomanPSMT" w:hAnsi="Times New Roman" w:cs="Times New Roman"/>
                <w:sz w:val="24"/>
                <w:szCs w:val="24"/>
                <w:lang w:val="sr-Cyrl-CS"/>
              </w:rPr>
              <w:t>4</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Default="009F449E" w:rsidP="00D7109E">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2A4817" w:rsidRDefault="009F449E" w:rsidP="002A4817">
            <w:pPr>
              <w:snapToGrid w:val="0"/>
              <w:jc w:val="center"/>
              <w:rPr>
                <w:rFonts w:ascii="Times New Roman" w:hAnsi="Times New Roman" w:cs="Times New Roman"/>
                <w:sz w:val="24"/>
                <w:szCs w:val="24"/>
                <w:lang w:val="sr-Cyrl-CS"/>
              </w:rPr>
            </w:pPr>
            <w:r w:rsidRPr="00ED0A90">
              <w:rPr>
                <w:rFonts w:ascii="Times New Roman" w:eastAsia="TimesNewRomanPSMT" w:hAnsi="Times New Roman" w:cs="Times New Roman"/>
                <w:sz w:val="24"/>
                <w:szCs w:val="24"/>
              </w:rPr>
              <w:t>4</w:t>
            </w:r>
            <w:r w:rsidR="002A4817">
              <w:rPr>
                <w:rFonts w:ascii="Times New Roman" w:eastAsia="TimesNewRomanPSMT" w:hAnsi="Times New Roman" w:cs="Times New Roman"/>
                <w:sz w:val="24"/>
                <w:szCs w:val="24"/>
                <w:lang w:val="sr-Cyrl-CS"/>
              </w:rPr>
              <w:t>5</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751AA3"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9F449E" w:rsidRPr="00751AA3" w:rsidRDefault="009F449E" w:rsidP="00D7109E">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CE2CC5" w:rsidRDefault="009F449E" w:rsidP="002A4817">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w:t>
            </w:r>
            <w:r w:rsidR="002A4817">
              <w:rPr>
                <w:rFonts w:ascii="Times New Roman" w:eastAsia="TimesNewRomanPSMT" w:hAnsi="Times New Roman" w:cs="Times New Roman"/>
                <w:sz w:val="24"/>
                <w:szCs w:val="24"/>
                <w:lang w:val="sr-Cyrl-CS"/>
              </w:rPr>
              <w:t>6</w:t>
            </w:r>
          </w:p>
        </w:tc>
      </w:tr>
    </w:tbl>
    <w:p w:rsidR="009F449E" w:rsidRPr="003329B0" w:rsidRDefault="009F449E" w:rsidP="009F449E">
      <w:pPr>
        <w:jc w:val="both"/>
        <w:rPr>
          <w:rFonts w:ascii="Times New Roman" w:hAnsi="Times New Roman" w:cs="Times New Roman"/>
          <w:sz w:val="24"/>
          <w:szCs w:val="24"/>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rPr>
      </w:pPr>
    </w:p>
    <w:p w:rsidR="009F449E" w:rsidRDefault="009F449E" w:rsidP="009F449E">
      <w:pPr>
        <w:jc w:val="both"/>
        <w:rPr>
          <w:rFonts w:ascii="Times New Roman" w:hAnsi="Times New Roman" w:cs="Times New Roman"/>
          <w:sz w:val="24"/>
          <w:szCs w:val="24"/>
        </w:rPr>
      </w:pPr>
    </w:p>
    <w:p w:rsidR="00D7109E" w:rsidRDefault="00D7109E" w:rsidP="009F449E">
      <w:pPr>
        <w:jc w:val="both"/>
        <w:rPr>
          <w:rFonts w:ascii="Times New Roman" w:hAnsi="Times New Roman" w:cs="Times New Roman"/>
          <w:sz w:val="24"/>
          <w:szCs w:val="24"/>
        </w:rPr>
      </w:pPr>
    </w:p>
    <w:p w:rsidR="009F449E" w:rsidRPr="00970BE2" w:rsidRDefault="009F449E" w:rsidP="009F449E">
      <w:pPr>
        <w:jc w:val="both"/>
        <w:rPr>
          <w:rFonts w:ascii="Times New Roman" w:hAnsi="Times New Roman" w:cs="Times New Roman"/>
          <w:sz w:val="24"/>
          <w:szCs w:val="24"/>
          <w:lang w:val="sr-Cyrl-CS"/>
        </w:rPr>
      </w:pPr>
    </w:p>
    <w:p w:rsidR="009F449E" w:rsidRPr="003329B0" w:rsidRDefault="009F449E" w:rsidP="009F449E">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9F449E" w:rsidRPr="003329B0" w:rsidRDefault="009F449E" w:rsidP="009F449E">
      <w:pPr>
        <w:jc w:val="both"/>
        <w:rPr>
          <w:rFonts w:ascii="Times New Roman" w:hAnsi="Times New Roman" w:cs="Times New Roman"/>
          <w:b/>
          <w:bCs/>
          <w:i/>
          <w:iCs/>
          <w:sz w:val="24"/>
          <w:szCs w:val="24"/>
          <w:lang w:val="sr-Cyrl-CS"/>
        </w:rPr>
      </w:pPr>
    </w:p>
    <w:p w:rsidR="00481D80" w:rsidRPr="003329B0" w:rsidRDefault="00481D80" w:rsidP="00481D80">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481D80" w:rsidRPr="00C31294" w:rsidRDefault="00481D80" w:rsidP="00481D80">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481D80" w:rsidRPr="00C31294" w:rsidRDefault="00481D80" w:rsidP="00481D80">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481D80" w:rsidRPr="00C31294" w:rsidRDefault="00481D80" w:rsidP="00481D80">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481D80" w:rsidRPr="003329B0" w:rsidRDefault="00481D80" w:rsidP="00481D80">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481D80" w:rsidRPr="00C31294" w:rsidRDefault="00481D80" w:rsidP="00481D80">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481D80" w:rsidRPr="003329B0" w:rsidRDefault="00481D80" w:rsidP="00481D80">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481D80" w:rsidRPr="003329B0" w:rsidRDefault="00481D80" w:rsidP="00481D80">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lang w:val="sr-Cyrl-CS"/>
        </w:rPr>
        <w:t>6-</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481D80" w:rsidRPr="00C31294" w:rsidRDefault="00481D80" w:rsidP="00481D80">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481D80" w:rsidRPr="003329B0" w:rsidRDefault="00481D80" w:rsidP="00481D80">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481D80" w:rsidRPr="003329B0" w:rsidRDefault="00481D80" w:rsidP="00481D80">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481D80" w:rsidRPr="003329B0" w:rsidRDefault="00481D80" w:rsidP="00481D80">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481D80" w:rsidRPr="00882800" w:rsidRDefault="00481D80" w:rsidP="00481D80">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481D80" w:rsidRPr="00882800" w:rsidRDefault="00481D80" w:rsidP="00481D80">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481D80" w:rsidRPr="00882800" w:rsidRDefault="00481D80" w:rsidP="00481D80">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rPr>
      </w:pPr>
    </w:p>
    <w:p w:rsidR="00D7109E" w:rsidRDefault="00D7109E" w:rsidP="009F449E">
      <w:pPr>
        <w:jc w:val="both"/>
        <w:rPr>
          <w:rFonts w:ascii="Times New Roman" w:hAnsi="Times New Roman" w:cs="Times New Roman"/>
          <w:bCs/>
          <w:color w:val="C00000"/>
          <w:sz w:val="24"/>
          <w:szCs w:val="24"/>
        </w:rPr>
      </w:pPr>
    </w:p>
    <w:p w:rsidR="009F449E" w:rsidRPr="001D1E5D" w:rsidRDefault="009F449E" w:rsidP="009F449E">
      <w:pPr>
        <w:jc w:val="both"/>
        <w:rPr>
          <w:rFonts w:ascii="Times New Roman" w:hAnsi="Times New Roman" w:cs="Times New Roman"/>
          <w:bCs/>
          <w:color w:val="C00000"/>
          <w:sz w:val="24"/>
          <w:szCs w:val="24"/>
        </w:rPr>
      </w:pPr>
    </w:p>
    <w:p w:rsidR="009F449E" w:rsidRPr="003329B0" w:rsidRDefault="009F449E" w:rsidP="009F449E">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9F449E" w:rsidRPr="00C4040B" w:rsidRDefault="009F449E" w:rsidP="009F449E">
      <w:pPr>
        <w:jc w:val="center"/>
        <w:rPr>
          <w:rFonts w:ascii="Times New Roman" w:hAnsi="Times New Roman" w:cs="Times New Roman"/>
          <w:b/>
          <w:bCs/>
          <w:i/>
          <w:iCs/>
          <w:color w:val="FF0000"/>
          <w:sz w:val="24"/>
          <w:szCs w:val="24"/>
          <w:lang w:val="sr-Cyrl-CS"/>
        </w:rPr>
      </w:pPr>
    </w:p>
    <w:p w:rsidR="009F449E" w:rsidRPr="003329B0" w:rsidRDefault="009F449E" w:rsidP="009F449E">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481D80">
        <w:rPr>
          <w:rFonts w:ascii="Times New Roman" w:hAnsi="Times New Roman" w:cs="Times New Roman"/>
          <w:iCs/>
          <w:sz w:val="24"/>
          <w:szCs w:val="24"/>
          <w:lang w:val="sr-Cyrl-CS"/>
        </w:rPr>
        <w:t>6</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9F449E" w:rsidRPr="003329B0" w:rsidRDefault="009F449E" w:rsidP="009F44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9F449E" w:rsidRPr="00DA2804" w:rsidRDefault="009F449E" w:rsidP="009F449E">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9F449E" w:rsidRPr="00882800" w:rsidRDefault="009F449E" w:rsidP="009F449E">
      <w:pPr>
        <w:suppressAutoHyphens/>
        <w:spacing w:after="0" w:line="100" w:lineRule="atLeast"/>
        <w:jc w:val="both"/>
        <w:rPr>
          <w:rFonts w:ascii="Times New Roman" w:hAnsi="Times New Roman" w:cs="Times New Roman"/>
          <w:b/>
          <w:iCs/>
          <w:sz w:val="24"/>
          <w:szCs w:val="24"/>
        </w:rPr>
      </w:pPr>
    </w:p>
    <w:p w:rsidR="009F449E" w:rsidRPr="00DA2804" w:rsidRDefault="009F449E" w:rsidP="009F449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9F449E" w:rsidRDefault="009F449E" w:rsidP="009F449E">
      <w:pPr>
        <w:pStyle w:val="ListParagraph"/>
        <w:rPr>
          <w:b/>
          <w:i/>
          <w:iCs/>
          <w:lang w:val="sr-Cyrl-CS"/>
        </w:rPr>
      </w:pPr>
    </w:p>
    <w:p w:rsidR="009F449E" w:rsidRPr="00DA2804" w:rsidRDefault="009F449E" w:rsidP="009F449E">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9F449E" w:rsidRPr="00882800" w:rsidRDefault="009F449E" w:rsidP="009F449E">
      <w:pPr>
        <w:pStyle w:val="NoSpacing"/>
        <w:jc w:val="both"/>
        <w:rPr>
          <w:rFonts w:ascii="Times New Roman" w:hAnsi="Times New Roman"/>
          <w:b/>
          <w:i/>
          <w:sz w:val="24"/>
          <w:szCs w:val="24"/>
          <w:lang w:val="sr-Cyrl-CS"/>
        </w:rPr>
      </w:pPr>
    </w:p>
    <w:p w:rsidR="009F449E" w:rsidRPr="00DA2804" w:rsidRDefault="009F449E" w:rsidP="009F449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9F449E" w:rsidRDefault="009F449E" w:rsidP="009F449E">
      <w:pPr>
        <w:pStyle w:val="ListParagraph"/>
        <w:rPr>
          <w:b/>
          <w:i/>
          <w:iCs/>
          <w:lang w:val="sr-Cyrl-CS"/>
        </w:rPr>
      </w:pPr>
    </w:p>
    <w:p w:rsidR="009F449E" w:rsidRPr="003036C4" w:rsidRDefault="009F449E" w:rsidP="009F449E">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9F449E" w:rsidRPr="00882800" w:rsidRDefault="009F449E" w:rsidP="009F449E">
      <w:pPr>
        <w:suppressAutoHyphens/>
        <w:spacing w:after="0" w:line="100" w:lineRule="atLeast"/>
        <w:jc w:val="both"/>
        <w:rPr>
          <w:rFonts w:ascii="Times New Roman" w:hAnsi="Times New Roman" w:cs="Times New Roman"/>
          <w:b/>
          <w:i/>
          <w:iCs/>
          <w:sz w:val="24"/>
          <w:szCs w:val="24"/>
          <w:lang w:val="sr-Cyrl-CS"/>
        </w:rPr>
      </w:pPr>
    </w:p>
    <w:p w:rsidR="009F449E" w:rsidRPr="00C4040B" w:rsidRDefault="009F449E" w:rsidP="009F449E">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9F449E" w:rsidRDefault="009F449E" w:rsidP="009F449E">
      <w:pPr>
        <w:pStyle w:val="ListParagraph"/>
        <w:rPr>
          <w:b/>
          <w:i/>
          <w:iCs/>
          <w:lang w:val="sr-Cyrl-CS"/>
        </w:rPr>
      </w:pPr>
    </w:p>
    <w:p w:rsidR="009F449E" w:rsidRPr="003036C4" w:rsidRDefault="009F449E" w:rsidP="009F449E">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9F449E" w:rsidRPr="00882800" w:rsidRDefault="009F449E" w:rsidP="009F449E">
      <w:pPr>
        <w:suppressAutoHyphens/>
        <w:spacing w:after="0" w:line="100" w:lineRule="atLeast"/>
        <w:jc w:val="both"/>
        <w:rPr>
          <w:rFonts w:ascii="Times New Roman" w:hAnsi="Times New Roman" w:cs="Times New Roman"/>
          <w:b/>
          <w:i/>
          <w:iCs/>
          <w:sz w:val="24"/>
          <w:szCs w:val="24"/>
          <w:lang w:val="sr-Cyrl-CS"/>
        </w:rPr>
      </w:pPr>
    </w:p>
    <w:p w:rsidR="009F449E" w:rsidRPr="003B7B9A" w:rsidRDefault="009F449E" w:rsidP="009F449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9F449E" w:rsidRDefault="009F449E" w:rsidP="009F449E">
      <w:pPr>
        <w:pStyle w:val="ListParagraph"/>
        <w:rPr>
          <w:b/>
          <w:i/>
          <w:iCs/>
          <w:lang w:val="sr-Cyrl-CS"/>
        </w:rPr>
      </w:pPr>
    </w:p>
    <w:p w:rsidR="009F449E" w:rsidRPr="003036C4" w:rsidRDefault="009F449E" w:rsidP="009F449E">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9F449E" w:rsidRDefault="009F449E" w:rsidP="009F449E">
      <w:pPr>
        <w:jc w:val="both"/>
        <w:rPr>
          <w:rFonts w:ascii="Times New Roman" w:hAnsi="Times New Roman" w:cs="Times New Roman"/>
          <w:b/>
          <w:bCs/>
          <w:i/>
          <w:iCs/>
          <w:sz w:val="24"/>
          <w:szCs w:val="24"/>
        </w:rPr>
      </w:pPr>
    </w:p>
    <w:p w:rsidR="009F449E" w:rsidRPr="003329B0" w:rsidRDefault="009F449E" w:rsidP="009F449E">
      <w:pPr>
        <w:jc w:val="both"/>
        <w:rPr>
          <w:rFonts w:ascii="Times New Roman" w:hAnsi="Times New Roman" w:cs="Times New Roman"/>
          <w:b/>
          <w:bCs/>
          <w:i/>
          <w:iCs/>
          <w:sz w:val="24"/>
          <w:szCs w:val="24"/>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CE5056" w:rsidRPr="00882800" w:rsidRDefault="00CE5056" w:rsidP="009F449E">
      <w:pPr>
        <w:jc w:val="both"/>
        <w:rPr>
          <w:rFonts w:ascii="Times New Roman" w:hAnsi="Times New Roman" w:cs="Times New Roman"/>
          <w:sz w:val="24"/>
          <w:szCs w:val="24"/>
          <w:lang w:val="sr-Cyrl-CS"/>
        </w:rPr>
      </w:pPr>
    </w:p>
    <w:p w:rsidR="009F449E" w:rsidRPr="003329B0" w:rsidRDefault="009F449E" w:rsidP="009F449E">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9F449E" w:rsidRPr="00C4040B" w:rsidRDefault="009F449E" w:rsidP="009F449E">
      <w:pPr>
        <w:jc w:val="center"/>
        <w:rPr>
          <w:rFonts w:ascii="Times New Roman" w:hAnsi="Times New Roman" w:cs="Times New Roman"/>
          <w:b/>
          <w:bCs/>
          <w:i/>
          <w:iCs/>
          <w:color w:val="FF0000"/>
          <w:sz w:val="24"/>
          <w:szCs w:val="24"/>
          <w:lang w:val="ru-RU"/>
        </w:rPr>
      </w:pPr>
    </w:p>
    <w:p w:rsidR="009F449E" w:rsidRPr="003329B0" w:rsidRDefault="009F449E" w:rsidP="009F449E">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w:t>
      </w:r>
      <w:r w:rsidR="00481D80">
        <w:rPr>
          <w:rFonts w:ascii="Times New Roman" w:hAnsi="Times New Roman" w:cs="Times New Roman"/>
          <w:sz w:val="24"/>
          <w:szCs w:val="24"/>
          <w:lang w:val="ru-RU"/>
        </w:rPr>
        <w:t>6</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FC0EE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w:t>
      </w:r>
      <w:r w:rsidRPr="00B11259">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3780"/>
        <w:gridCol w:w="1890"/>
        <w:gridCol w:w="1515"/>
      </w:tblGrid>
      <w:tr w:rsidR="009F449E" w:rsidRPr="003329B0" w:rsidTr="00D7109E">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9F449E" w:rsidRPr="00B11259" w:rsidRDefault="009F449E" w:rsidP="00D7109E">
            <w:pPr>
              <w:snapToGrid w:val="0"/>
              <w:jc w:val="center"/>
              <w:rPr>
                <w:rFonts w:ascii="Times New Roman" w:hAnsi="Times New Roman" w:cs="Times New Roman"/>
                <w:b/>
                <w:sz w:val="24"/>
                <w:szCs w:val="24"/>
              </w:rPr>
            </w:pPr>
            <w:r>
              <w:rPr>
                <w:rFonts w:ascii="Times New Roman" w:hAnsi="Times New Roman" w:cs="Times New Roman"/>
                <w:b/>
                <w:iCs/>
                <w:sz w:val="24"/>
                <w:szCs w:val="24"/>
              </w:rPr>
              <w:t>ПАРТИЈА</w:t>
            </w:r>
            <w:r w:rsidRPr="00B11259">
              <w:rPr>
                <w:rFonts w:ascii="Times New Roman" w:hAnsi="Times New Roman" w:cs="Times New Roman"/>
                <w:b/>
                <w:iCs/>
                <w:sz w:val="24"/>
                <w:szCs w:val="24"/>
                <w:lang w:val="sr-Cyrl-CS"/>
              </w:rPr>
              <w:t>1.</w:t>
            </w:r>
            <w:r w:rsidRPr="00B11259">
              <w:rPr>
                <w:rFonts w:ascii="Times New Roman" w:hAnsi="Times New Roman" w:cs="Times New Roman"/>
                <w:b/>
                <w:iCs/>
                <w:sz w:val="24"/>
                <w:szCs w:val="24"/>
              </w:rPr>
              <w:t xml:space="preserve">5 – </w:t>
            </w:r>
            <w:r w:rsidRPr="00B11259">
              <w:rPr>
                <w:rFonts w:ascii="Times New Roman" w:hAnsi="Times New Roman" w:cs="Times New Roman"/>
                <w:b/>
                <w:iCs/>
                <w:sz w:val="24"/>
                <w:szCs w:val="24"/>
                <w:lang w:val="sr-Cyrl-CS"/>
              </w:rPr>
              <w:t>МЛЕЧНИ ПРОИЗВОДИ,ОРН:15500000-3</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780" w:type="dxa"/>
            <w:tcBorders>
              <w:top w:val="single" w:sz="4" w:space="0" w:color="000000"/>
              <w:left w:val="single" w:sz="4" w:space="0" w:color="auto"/>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890" w:type="dxa"/>
            <w:tcBorders>
              <w:top w:val="single" w:sz="4" w:space="0" w:color="000000"/>
              <w:left w:val="single" w:sz="4" w:space="0" w:color="auto"/>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515" w:type="dxa"/>
            <w:tcBorders>
              <w:top w:val="single" w:sz="4" w:space="0" w:color="000000"/>
              <w:left w:val="single" w:sz="4" w:space="0" w:color="auto"/>
              <w:bottom w:val="single" w:sz="4" w:space="0" w:color="000000"/>
              <w:right w:val="single" w:sz="4" w:space="0" w:color="000000"/>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 xml:space="preserve">Млеко кравље 1/1 </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Л</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9.500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Јогурт 0,2 – 0,18</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12.500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Кисело млеко 0,2 – 0,18</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600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 xml:space="preserve">Кисела павлака 1/1 </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2.200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Ситни сир 5/1</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Кг</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900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Сир трапист</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Кг</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60</w:t>
            </w:r>
          </w:p>
        </w:tc>
      </w:tr>
    </w:tbl>
    <w:p w:rsidR="009F449E" w:rsidRDefault="009F449E" w:rsidP="009F449E">
      <w:pPr>
        <w:pStyle w:val="NoSpacing"/>
        <w:jc w:val="both"/>
        <w:rPr>
          <w:rFonts w:ascii="Times New Roman" w:eastAsiaTheme="minorEastAsia" w:hAnsi="Times New Roman"/>
          <w:sz w:val="24"/>
          <w:szCs w:val="24"/>
          <w:lang w:val="sr-Cyrl-CS"/>
        </w:rPr>
      </w:pPr>
    </w:p>
    <w:p w:rsidR="009F449E" w:rsidRDefault="009F449E" w:rsidP="009F449E">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00CE5056">
        <w:rPr>
          <w:rFonts w:ascii="Times New Roman" w:hAnsi="Times New Roman"/>
          <w:b/>
          <w:sz w:val="24"/>
          <w:szCs w:val="24"/>
          <w:lang w:val="sr-Cyrl-CS"/>
        </w:rPr>
        <w:t xml:space="preserve"> </w:t>
      </w:r>
      <w:r w:rsidRPr="008C1E3A">
        <w:rPr>
          <w:rFonts w:ascii="Times New Roman" w:hAnsi="Times New Roman"/>
          <w:sz w:val="24"/>
          <w:szCs w:val="24"/>
          <w:lang w:val="sr-Cyrl-CS"/>
        </w:rPr>
        <w:t>и</w:t>
      </w:r>
      <w:r w:rsidR="00CE5056">
        <w:rPr>
          <w:rFonts w:ascii="Times New Roman" w:hAnsi="Times New Roman"/>
          <w:sz w:val="24"/>
          <w:szCs w:val="24"/>
          <w:lang w:val="sr-Cyrl-CS"/>
        </w:rPr>
        <w:t xml:space="preserve"> </w:t>
      </w:r>
      <w:r w:rsidRPr="008C1E3A">
        <w:rPr>
          <w:rFonts w:ascii="Times New Roman" w:hAnsi="Times New Roman"/>
          <w:sz w:val="24"/>
          <w:szCs w:val="24"/>
          <w:lang w:val="sr-Cyrl-CS"/>
        </w:rPr>
        <w:t xml:space="preserve">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9F449E" w:rsidRPr="008C1E3A"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9F449E" w:rsidRDefault="009F449E" w:rsidP="009F449E">
      <w:pPr>
        <w:ind w:right="-465"/>
        <w:jc w:val="both"/>
        <w:rPr>
          <w:rFonts w:ascii="Times New Roman" w:eastAsia="Calibri" w:hAnsi="Times New Roman" w:cs="Times New Roman"/>
          <w:sz w:val="24"/>
          <w:szCs w:val="24"/>
          <w:lang w:val="sr-Cyrl-CS"/>
        </w:rPr>
      </w:pPr>
    </w:p>
    <w:p w:rsidR="009F449E" w:rsidRPr="0027213F" w:rsidRDefault="009F449E" w:rsidP="009F449E">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9F449E" w:rsidRPr="0027213F" w:rsidRDefault="009F449E" w:rsidP="009F449E">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9F449E" w:rsidRDefault="009F449E" w:rsidP="009F449E">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9F449E" w:rsidRPr="005309C3" w:rsidRDefault="009F449E" w:rsidP="009F449E">
      <w:pPr>
        <w:rPr>
          <w:rFonts w:ascii="Times New Roman" w:hAnsi="Times New Roman" w:cs="Times New Roman"/>
          <w:sz w:val="24"/>
          <w:szCs w:val="24"/>
        </w:rPr>
      </w:pPr>
    </w:p>
    <w:p w:rsidR="009F449E" w:rsidRPr="00136F59" w:rsidRDefault="009F449E" w:rsidP="009F449E">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9F449E" w:rsidRPr="00EA6425" w:rsidRDefault="009F449E" w:rsidP="009F449E">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9F449E" w:rsidRPr="003A2A7A" w:rsidRDefault="009F449E" w:rsidP="009F449E">
      <w:pPr>
        <w:pStyle w:val="NoSpacing"/>
        <w:jc w:val="both"/>
        <w:rPr>
          <w:rFonts w:ascii="Times New Roman" w:hAnsi="Times New Roman"/>
          <w:b/>
          <w:sz w:val="24"/>
          <w:szCs w:val="24"/>
          <w:lang w:val="sr-Latn-CS"/>
        </w:rPr>
      </w:pPr>
    </w:p>
    <w:p w:rsidR="00481D80" w:rsidRPr="003A2A7A" w:rsidRDefault="00481D80" w:rsidP="00481D80">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481D80" w:rsidRPr="003329B0" w:rsidRDefault="00481D80" w:rsidP="00481D80">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481D80" w:rsidRPr="003329B0" w:rsidRDefault="00481D80" w:rsidP="00481D80">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481D80" w:rsidRPr="003A2A7A" w:rsidRDefault="00481D80" w:rsidP="00481D80">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481D80" w:rsidRPr="003A2A7A" w:rsidRDefault="00481D80" w:rsidP="00481D80">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481D80" w:rsidRDefault="00481D80" w:rsidP="00481D80">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481D80" w:rsidRDefault="00481D80" w:rsidP="00481D80">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481D80" w:rsidRPr="003A2A7A" w:rsidRDefault="00481D80" w:rsidP="00481D80">
      <w:pPr>
        <w:pStyle w:val="NoSpacing"/>
        <w:ind w:left="360" w:firstLine="360"/>
        <w:jc w:val="both"/>
        <w:rPr>
          <w:rFonts w:ascii="Times New Roman" w:hAnsi="Times New Roman"/>
          <w:sz w:val="24"/>
          <w:szCs w:val="24"/>
          <w:lang w:val="ru-RU"/>
        </w:rPr>
      </w:pP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481D80" w:rsidRPr="00136F59" w:rsidRDefault="00481D80" w:rsidP="00481D80">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481D80" w:rsidRPr="003329B0" w:rsidRDefault="00481D80" w:rsidP="00481D80">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481D80" w:rsidRPr="003329B0" w:rsidRDefault="00481D80" w:rsidP="00481D80">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481D80" w:rsidRPr="003329B0" w:rsidRDefault="00481D80" w:rsidP="00481D80">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481D80" w:rsidRPr="003329B0" w:rsidRDefault="00481D80" w:rsidP="00481D80">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481D80" w:rsidRPr="00437874" w:rsidRDefault="00481D80" w:rsidP="00481D80">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481D80"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481D80" w:rsidRDefault="00481D80" w:rsidP="00DD276B">
      <w:pPr>
        <w:pStyle w:val="NoSpacing"/>
        <w:jc w:val="both"/>
        <w:rPr>
          <w:rFonts w:ascii="Times New Roman" w:hAnsi="Times New Roman"/>
          <w:sz w:val="24"/>
          <w:szCs w:val="24"/>
          <w:lang w:val="ru-RU"/>
        </w:rPr>
      </w:pPr>
    </w:p>
    <w:p w:rsidR="00481D80" w:rsidRDefault="00481D80" w:rsidP="00DD276B">
      <w:pPr>
        <w:pStyle w:val="NoSpacing"/>
        <w:jc w:val="both"/>
        <w:rPr>
          <w:rFonts w:ascii="Times New Roman" w:hAnsi="Times New Roman"/>
          <w:sz w:val="24"/>
          <w:szCs w:val="24"/>
          <w:lang w:val="ru-RU"/>
        </w:rPr>
      </w:pPr>
    </w:p>
    <w:p w:rsidR="00481D80" w:rsidRDefault="00481D80" w:rsidP="00DD276B">
      <w:pPr>
        <w:pStyle w:val="NoSpacing"/>
        <w:jc w:val="both"/>
        <w:rPr>
          <w:rFonts w:ascii="Times New Roman" w:hAnsi="Times New Roman"/>
          <w:sz w:val="24"/>
          <w:szCs w:val="24"/>
          <w:lang w:val="ru-RU"/>
        </w:rPr>
      </w:pPr>
    </w:p>
    <w:p w:rsidR="009F449E" w:rsidRPr="00DD276B" w:rsidRDefault="00DD276B" w:rsidP="00DD276B">
      <w:pPr>
        <w:pStyle w:val="NoSpacing"/>
        <w:jc w:val="both"/>
        <w:rPr>
          <w:rFonts w:ascii="Times New Roman" w:hAnsi="Times New Roman"/>
          <w:sz w:val="24"/>
          <w:szCs w:val="24"/>
          <w:lang w:val="ru-RU"/>
        </w:rPr>
      </w:pPr>
      <w:r>
        <w:rPr>
          <w:rFonts w:ascii="Times New Roman" w:hAnsi="Times New Roman"/>
          <w:sz w:val="24"/>
          <w:szCs w:val="24"/>
          <w:lang w:val="ru-RU"/>
        </w:rPr>
        <w:t xml:space="preserve">     </w:t>
      </w:r>
    </w:p>
    <w:p w:rsidR="009F449E" w:rsidRPr="00EA6425" w:rsidRDefault="009F449E" w:rsidP="009F449E">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DD276B" w:rsidRPr="00136F59" w:rsidRDefault="00DD276B" w:rsidP="00DD276B">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DD276B" w:rsidTr="003643FE">
        <w:tc>
          <w:tcPr>
            <w:tcW w:w="1188" w:type="dxa"/>
          </w:tcPr>
          <w:p w:rsidR="00DD276B" w:rsidRPr="00DE5B59" w:rsidRDefault="00DD276B" w:rsidP="003643FE">
            <w:pPr>
              <w:jc w:val="center"/>
              <w:rPr>
                <w:b/>
                <w:sz w:val="24"/>
                <w:szCs w:val="24"/>
                <w:lang w:val="sr-Cyrl-CS"/>
              </w:rPr>
            </w:pPr>
            <w:r w:rsidRPr="00DE5B59">
              <w:rPr>
                <w:b/>
                <w:sz w:val="24"/>
                <w:szCs w:val="24"/>
                <w:lang w:val="sr-Cyrl-CS"/>
              </w:rPr>
              <w:t>Р. бр.</w:t>
            </w:r>
          </w:p>
        </w:tc>
        <w:tc>
          <w:tcPr>
            <w:tcW w:w="4140" w:type="dxa"/>
          </w:tcPr>
          <w:p w:rsidR="00DD276B" w:rsidRPr="00DE5B59" w:rsidRDefault="00DD276B" w:rsidP="003643FE">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DD276B" w:rsidRPr="00DE5B59" w:rsidRDefault="00DD276B" w:rsidP="003643FE">
            <w:pPr>
              <w:jc w:val="center"/>
              <w:rPr>
                <w:b/>
                <w:sz w:val="24"/>
                <w:szCs w:val="24"/>
                <w:lang w:val="sr-Cyrl-CS"/>
              </w:rPr>
            </w:pPr>
            <w:r w:rsidRPr="003329B0">
              <w:rPr>
                <w:b/>
                <w:sz w:val="24"/>
                <w:szCs w:val="24"/>
                <w:lang w:val="sr-Cyrl-CS"/>
              </w:rPr>
              <w:t>Д</w:t>
            </w:r>
            <w:r>
              <w:rPr>
                <w:b/>
                <w:sz w:val="24"/>
                <w:szCs w:val="24"/>
                <w:lang w:val="sr-Cyrl-CS"/>
              </w:rPr>
              <w:t>окази</w:t>
            </w:r>
          </w:p>
        </w:tc>
      </w:tr>
      <w:tr w:rsidR="00DD276B" w:rsidTr="003643FE">
        <w:tc>
          <w:tcPr>
            <w:tcW w:w="1188" w:type="dxa"/>
          </w:tcPr>
          <w:p w:rsidR="00DD276B" w:rsidRPr="00DE5B59" w:rsidRDefault="00DD276B" w:rsidP="003643FE">
            <w:pPr>
              <w:jc w:val="center"/>
              <w:rPr>
                <w:b/>
                <w:sz w:val="24"/>
                <w:szCs w:val="24"/>
                <w:lang w:val="sr-Cyrl-CS"/>
              </w:rPr>
            </w:pPr>
            <w:r>
              <w:rPr>
                <w:b/>
                <w:sz w:val="24"/>
                <w:szCs w:val="24"/>
                <w:lang w:val="sr-Cyrl-CS"/>
              </w:rPr>
              <w:t>1.</w:t>
            </w:r>
          </w:p>
        </w:tc>
        <w:tc>
          <w:tcPr>
            <w:tcW w:w="4140" w:type="dxa"/>
          </w:tcPr>
          <w:p w:rsidR="00DD276B" w:rsidRPr="004B2564" w:rsidRDefault="00DD276B" w:rsidP="003643FE">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DD276B" w:rsidRPr="003329B0" w:rsidRDefault="00DD276B" w:rsidP="003643FE">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DD276B" w:rsidRPr="003329B0" w:rsidRDefault="00DD276B" w:rsidP="003643FE">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DD276B" w:rsidRPr="00136F59" w:rsidRDefault="00DD276B" w:rsidP="003643FE">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DD276B" w:rsidRPr="00136F59" w:rsidRDefault="00DD276B" w:rsidP="003643FE">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DD276B" w:rsidRDefault="00DD276B" w:rsidP="003643FE">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DD276B" w:rsidTr="003643FE">
        <w:tc>
          <w:tcPr>
            <w:tcW w:w="1188" w:type="dxa"/>
          </w:tcPr>
          <w:p w:rsidR="00DD276B" w:rsidRPr="00DE5B59" w:rsidRDefault="00DD276B" w:rsidP="003643FE">
            <w:pPr>
              <w:jc w:val="center"/>
              <w:rPr>
                <w:b/>
                <w:sz w:val="24"/>
                <w:szCs w:val="24"/>
                <w:lang w:val="sr-Cyrl-CS"/>
              </w:rPr>
            </w:pPr>
            <w:r>
              <w:rPr>
                <w:b/>
                <w:sz w:val="24"/>
                <w:szCs w:val="24"/>
                <w:lang w:val="sr-Cyrl-CS"/>
              </w:rPr>
              <w:t>2.</w:t>
            </w:r>
          </w:p>
        </w:tc>
        <w:tc>
          <w:tcPr>
            <w:tcW w:w="4140" w:type="dxa"/>
          </w:tcPr>
          <w:p w:rsidR="00DD276B" w:rsidRDefault="00DD276B" w:rsidP="003643FE">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DD276B" w:rsidRPr="004B2564" w:rsidRDefault="00DD276B" w:rsidP="003643FE">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DD276B" w:rsidRDefault="00DD276B" w:rsidP="003643FE">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DD276B" w:rsidRDefault="00DD276B" w:rsidP="003643FE">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DD276B" w:rsidRPr="00F0344D" w:rsidRDefault="00DD276B" w:rsidP="003643FE">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DD276B" w:rsidRPr="004B2564" w:rsidRDefault="00DD276B" w:rsidP="003643FE">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DD276B" w:rsidRPr="00F0344D" w:rsidRDefault="00DD276B" w:rsidP="003643FE">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DD276B" w:rsidRPr="004B2564" w:rsidRDefault="00DD276B" w:rsidP="003643FE">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DD276B" w:rsidRPr="00F0344D" w:rsidRDefault="00DD276B" w:rsidP="003643FE">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DD276B" w:rsidRPr="002808DD" w:rsidRDefault="00DD276B" w:rsidP="003643FE">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DD276B" w:rsidRPr="004B2564" w:rsidRDefault="00DD276B" w:rsidP="003643FE">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DD276B" w:rsidTr="003643FE">
        <w:tc>
          <w:tcPr>
            <w:tcW w:w="1188" w:type="dxa"/>
          </w:tcPr>
          <w:p w:rsidR="00DD276B" w:rsidRPr="00DE5B59" w:rsidRDefault="00DD276B" w:rsidP="003643FE">
            <w:pPr>
              <w:jc w:val="center"/>
              <w:rPr>
                <w:b/>
                <w:sz w:val="24"/>
                <w:szCs w:val="24"/>
                <w:lang w:val="sr-Cyrl-CS"/>
              </w:rPr>
            </w:pPr>
            <w:r>
              <w:rPr>
                <w:b/>
                <w:sz w:val="24"/>
                <w:szCs w:val="24"/>
                <w:lang w:val="sr-Cyrl-CS"/>
              </w:rPr>
              <w:lastRenderedPageBreak/>
              <w:t>3.</w:t>
            </w:r>
          </w:p>
        </w:tc>
        <w:tc>
          <w:tcPr>
            <w:tcW w:w="4140" w:type="dxa"/>
          </w:tcPr>
          <w:p w:rsidR="00DD276B" w:rsidRPr="004E72C8" w:rsidRDefault="00DD276B" w:rsidP="003643FE">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DD276B" w:rsidRPr="00B33DA1" w:rsidRDefault="00DD276B" w:rsidP="003643FE">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DD276B" w:rsidRPr="00E96A1B" w:rsidRDefault="00DD276B" w:rsidP="003643FE">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DD276B" w:rsidRPr="004B2564" w:rsidRDefault="00DD276B" w:rsidP="003643FE">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DD276B" w:rsidRPr="00E96A1B" w:rsidRDefault="00DD276B" w:rsidP="003643FE">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DD276B" w:rsidRPr="00E96A1B" w:rsidRDefault="00DD276B" w:rsidP="003643FE">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DD276B" w:rsidRDefault="00DD276B" w:rsidP="003643FE">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DD276B" w:rsidRDefault="00DD276B" w:rsidP="003643FE">
            <w:pPr>
              <w:jc w:val="both"/>
              <w:rPr>
                <w:b/>
                <w:sz w:val="24"/>
                <w:szCs w:val="24"/>
                <w:lang w:val="sr-Cyrl-CS" w:eastAsia="sr-Latn-CS"/>
              </w:rPr>
            </w:pPr>
          </w:p>
          <w:p w:rsidR="00DD276B" w:rsidRPr="004B2564" w:rsidRDefault="00DD276B" w:rsidP="003643FE">
            <w:pPr>
              <w:jc w:val="both"/>
              <w:rPr>
                <w:b/>
                <w:sz w:val="24"/>
                <w:szCs w:val="24"/>
                <w:lang w:val="sr-Cyrl-CS" w:eastAsia="sr-Latn-CS"/>
              </w:rPr>
            </w:pPr>
          </w:p>
        </w:tc>
      </w:tr>
      <w:tr w:rsidR="00DD276B" w:rsidTr="003643FE">
        <w:trPr>
          <w:trHeight w:val="705"/>
        </w:trPr>
        <w:tc>
          <w:tcPr>
            <w:tcW w:w="1188" w:type="dxa"/>
          </w:tcPr>
          <w:p w:rsidR="00DD276B" w:rsidRPr="00DE5B59" w:rsidRDefault="00DD276B" w:rsidP="003643FE">
            <w:pPr>
              <w:jc w:val="center"/>
              <w:rPr>
                <w:b/>
                <w:sz w:val="24"/>
                <w:szCs w:val="24"/>
                <w:lang w:val="sr-Cyrl-CS"/>
              </w:rPr>
            </w:pPr>
            <w:r>
              <w:rPr>
                <w:b/>
                <w:sz w:val="24"/>
                <w:szCs w:val="24"/>
                <w:lang w:val="sr-Cyrl-CS"/>
              </w:rPr>
              <w:lastRenderedPageBreak/>
              <w:t>4.</w:t>
            </w:r>
          </w:p>
        </w:tc>
        <w:tc>
          <w:tcPr>
            <w:tcW w:w="4140" w:type="dxa"/>
          </w:tcPr>
          <w:p w:rsidR="00DD276B" w:rsidRDefault="00DD276B" w:rsidP="003643FE">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DD276B" w:rsidRDefault="00DD276B" w:rsidP="003643FE">
            <w:pPr>
              <w:jc w:val="both"/>
              <w:rPr>
                <w:sz w:val="24"/>
                <w:szCs w:val="24"/>
                <w:lang w:val="sr-Cyrl-CS"/>
              </w:rPr>
            </w:pPr>
          </w:p>
        </w:tc>
        <w:tc>
          <w:tcPr>
            <w:tcW w:w="4248" w:type="dxa"/>
          </w:tcPr>
          <w:p w:rsidR="00DD276B" w:rsidRDefault="00DD276B" w:rsidP="003643FE">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DD276B" w:rsidRDefault="00DD276B" w:rsidP="003643FE">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DD276B" w:rsidRPr="00F353D7" w:rsidRDefault="00DD276B" w:rsidP="003643FE">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DD276B" w:rsidRPr="00695BD0" w:rsidRDefault="00DD276B" w:rsidP="003643FE">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DD276B" w:rsidRPr="00695BD0" w:rsidRDefault="00DD276B" w:rsidP="003643FE">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DD276B" w:rsidRPr="00695BD0" w:rsidRDefault="00DD276B" w:rsidP="003643FE">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DD276B" w:rsidRPr="00695BD0" w:rsidRDefault="00DD276B" w:rsidP="003643FE">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DD276B" w:rsidRPr="00695BD0" w:rsidRDefault="00DD276B" w:rsidP="003643FE">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DD276B" w:rsidRDefault="00DD276B" w:rsidP="003643FE">
            <w:pPr>
              <w:jc w:val="both"/>
              <w:rPr>
                <w:sz w:val="24"/>
                <w:szCs w:val="24"/>
                <w:lang w:val="sr-Cyrl-CS"/>
              </w:rPr>
            </w:pPr>
          </w:p>
          <w:p w:rsidR="00DD276B" w:rsidRDefault="00DD276B" w:rsidP="003643FE">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DD276B" w:rsidRDefault="00DD276B" w:rsidP="003643FE">
            <w:pPr>
              <w:jc w:val="both"/>
              <w:rPr>
                <w:b/>
                <w:sz w:val="24"/>
                <w:szCs w:val="24"/>
                <w:lang w:val="sr-Cyrl-CS" w:eastAsia="sr-Latn-CS"/>
              </w:rPr>
            </w:pPr>
          </w:p>
          <w:p w:rsidR="00DD276B" w:rsidRDefault="00DD276B" w:rsidP="003643FE">
            <w:pPr>
              <w:jc w:val="both"/>
              <w:rPr>
                <w:sz w:val="24"/>
                <w:szCs w:val="24"/>
                <w:lang w:val="sr-Cyrl-CS"/>
              </w:rPr>
            </w:pPr>
          </w:p>
        </w:tc>
      </w:tr>
      <w:tr w:rsidR="00DD276B" w:rsidTr="003643FE">
        <w:trPr>
          <w:trHeight w:val="1500"/>
        </w:trPr>
        <w:tc>
          <w:tcPr>
            <w:tcW w:w="1188" w:type="dxa"/>
          </w:tcPr>
          <w:p w:rsidR="00DD276B" w:rsidRDefault="00DD276B" w:rsidP="003643FE">
            <w:pPr>
              <w:jc w:val="center"/>
              <w:rPr>
                <w:b/>
                <w:sz w:val="24"/>
                <w:szCs w:val="24"/>
                <w:lang w:val="sr-Cyrl-CS"/>
              </w:rPr>
            </w:pPr>
            <w:r>
              <w:rPr>
                <w:b/>
                <w:sz w:val="24"/>
                <w:szCs w:val="24"/>
                <w:lang w:val="sr-Cyrl-CS"/>
              </w:rPr>
              <w:t>5.</w:t>
            </w:r>
          </w:p>
        </w:tc>
        <w:tc>
          <w:tcPr>
            <w:tcW w:w="4140" w:type="dxa"/>
          </w:tcPr>
          <w:p w:rsidR="00DD276B" w:rsidRPr="00695BD0" w:rsidRDefault="00DD276B" w:rsidP="003643FE">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D276B" w:rsidRPr="00695BD0" w:rsidRDefault="00DD276B" w:rsidP="003643FE">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DD276B" w:rsidRPr="00695BD0" w:rsidRDefault="00DD276B" w:rsidP="003643FE">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DD276B" w:rsidRPr="00695BD0" w:rsidRDefault="00DD276B" w:rsidP="003643FE">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DD276B" w:rsidRPr="00695BD0" w:rsidRDefault="00DD276B" w:rsidP="003643FE">
            <w:pPr>
              <w:tabs>
                <w:tab w:val="left" w:pos="426"/>
              </w:tabs>
              <w:spacing w:before="5" w:line="240" w:lineRule="exact"/>
              <w:ind w:right="5"/>
              <w:rPr>
                <w:kern w:val="2"/>
                <w:sz w:val="24"/>
                <w:szCs w:val="24"/>
                <w:lang w:val="sr-Cyrl-CS"/>
              </w:rPr>
            </w:pPr>
          </w:p>
          <w:p w:rsidR="00DD276B" w:rsidRPr="00E96A1B" w:rsidRDefault="00DD276B" w:rsidP="003643FE">
            <w:pPr>
              <w:jc w:val="both"/>
              <w:rPr>
                <w:b/>
                <w:bCs/>
                <w:sz w:val="24"/>
                <w:szCs w:val="24"/>
                <w:lang w:val="sr-Latn-CS" w:eastAsia="sr-Latn-CS"/>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tc>
      </w:tr>
      <w:tr w:rsidR="00DD276B" w:rsidTr="003643FE">
        <w:tc>
          <w:tcPr>
            <w:tcW w:w="9576" w:type="dxa"/>
            <w:gridSpan w:val="3"/>
          </w:tcPr>
          <w:p w:rsidR="00DD276B" w:rsidRPr="004B2564" w:rsidRDefault="00DD276B" w:rsidP="003643FE">
            <w:pPr>
              <w:jc w:val="center"/>
              <w:rPr>
                <w:b/>
                <w:sz w:val="24"/>
                <w:szCs w:val="24"/>
                <w:lang w:val="sr-Cyrl-CS"/>
              </w:rPr>
            </w:pPr>
            <w:r w:rsidRPr="004B2564">
              <w:rPr>
                <w:b/>
                <w:sz w:val="24"/>
                <w:szCs w:val="24"/>
                <w:lang w:val="sr-Cyrl-CS"/>
              </w:rPr>
              <w:lastRenderedPageBreak/>
              <w:t>Додатни услови</w:t>
            </w:r>
          </w:p>
        </w:tc>
      </w:tr>
      <w:tr w:rsidR="00DD276B" w:rsidTr="003643FE">
        <w:tc>
          <w:tcPr>
            <w:tcW w:w="1188" w:type="dxa"/>
          </w:tcPr>
          <w:p w:rsidR="00DD276B" w:rsidRPr="004B2564" w:rsidRDefault="00DD276B" w:rsidP="003643FE">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DD276B" w:rsidRPr="00E96A1B" w:rsidRDefault="00DD276B" w:rsidP="003643FE">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2</w:t>
            </w:r>
            <w:r>
              <w:rPr>
                <w:rFonts w:ascii="Times New Roman" w:hAnsi="Times New Roman"/>
                <w:sz w:val="24"/>
                <w:szCs w:val="24"/>
                <w:lang w:val="sr-Latn-CS" w:eastAsia="sr-Latn-CS"/>
              </w:rPr>
              <w:t>. 201</w:t>
            </w:r>
            <w:r>
              <w:rPr>
                <w:rFonts w:ascii="Times New Roman" w:hAnsi="Times New Roman"/>
                <w:sz w:val="24"/>
                <w:szCs w:val="24"/>
                <w:lang w:val="sr-Cyrl-CS" w:eastAsia="sr-Latn-CS"/>
              </w:rPr>
              <w:t>3</w:t>
            </w:r>
            <w:r>
              <w:rPr>
                <w:rFonts w:ascii="Times New Roman" w:hAnsi="Times New Roman"/>
                <w:sz w:val="24"/>
                <w:szCs w:val="24"/>
                <w:lang w:val="sr-Latn-CS" w:eastAsia="sr-Latn-CS"/>
              </w:rPr>
              <w:t>. и 201</w:t>
            </w:r>
            <w:r>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DD276B" w:rsidRPr="00E96A1B" w:rsidRDefault="00DD276B" w:rsidP="003643FE">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DD276B" w:rsidRDefault="00DD276B" w:rsidP="003643FE">
            <w:pPr>
              <w:jc w:val="both"/>
              <w:rPr>
                <w:sz w:val="24"/>
                <w:szCs w:val="24"/>
                <w:lang w:val="sr-Cyrl-CS"/>
              </w:rPr>
            </w:pPr>
            <w:r>
              <w:rPr>
                <w:sz w:val="24"/>
                <w:szCs w:val="24"/>
                <w:lang w:val="sr-Cyrl-CS" w:eastAsia="sr-Latn-CS"/>
              </w:rPr>
              <w:t>2</w:t>
            </w:r>
            <w:r>
              <w:rPr>
                <w:sz w:val="24"/>
                <w:szCs w:val="24"/>
                <w:lang w:val="sr-Latn-CS" w:eastAsia="sr-Latn-CS"/>
              </w:rPr>
              <w:t>.</w:t>
            </w:r>
            <w:r>
              <w:rPr>
                <w:lang w:val="sr-Cyrl-CS"/>
              </w:rPr>
              <w:t xml:space="preserve"> </w:t>
            </w:r>
            <w:r w:rsidRPr="002E7E2E">
              <w:rPr>
                <w:sz w:val="24"/>
                <w:szCs w:val="24"/>
                <w:lang w:val="sr-Cyrl-CS"/>
              </w:rPr>
              <w:t>да је   у периоду од  01.01.2015.  па до  дана издавања потврде, био ликвида односно да није био неликвидан.</w:t>
            </w:r>
          </w:p>
        </w:tc>
        <w:tc>
          <w:tcPr>
            <w:tcW w:w="4248" w:type="dxa"/>
          </w:tcPr>
          <w:p w:rsidR="00DD276B" w:rsidRPr="00E96A1B" w:rsidRDefault="00DD276B" w:rsidP="003643FE">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DD276B" w:rsidRPr="00E96A1B" w:rsidRDefault="00DD276B" w:rsidP="003643FE">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DD276B" w:rsidRDefault="00DD276B" w:rsidP="003643FE">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DD276B" w:rsidTr="003643FE">
        <w:tc>
          <w:tcPr>
            <w:tcW w:w="1188" w:type="dxa"/>
          </w:tcPr>
          <w:p w:rsidR="00DD276B" w:rsidRPr="004B2564" w:rsidRDefault="00DD276B" w:rsidP="003643FE">
            <w:pPr>
              <w:jc w:val="center"/>
              <w:rPr>
                <w:b/>
                <w:sz w:val="24"/>
                <w:szCs w:val="24"/>
                <w:lang w:val="sr-Cyrl-CS"/>
              </w:rPr>
            </w:pPr>
            <w:r>
              <w:rPr>
                <w:b/>
                <w:sz w:val="24"/>
                <w:szCs w:val="24"/>
                <w:lang w:val="sr-Cyrl-CS"/>
              </w:rPr>
              <w:t>7.</w:t>
            </w:r>
          </w:p>
        </w:tc>
        <w:tc>
          <w:tcPr>
            <w:tcW w:w="4140" w:type="dxa"/>
          </w:tcPr>
          <w:p w:rsidR="00DD276B" w:rsidRPr="002E7E2E" w:rsidRDefault="00DD276B" w:rsidP="003643FE">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DD276B" w:rsidRDefault="00DD276B" w:rsidP="003643FE">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DD276B" w:rsidRPr="001B37E7" w:rsidRDefault="00DD276B" w:rsidP="003643FE">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DD276B" w:rsidRDefault="00DD276B" w:rsidP="003643FE">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2016. год. са власником истог и фотокопија саобраћајне дозволе за возило које гласи на име власника-закуподавца.</w:t>
            </w:r>
          </w:p>
          <w:p w:rsidR="00DD276B" w:rsidRDefault="00DD276B" w:rsidP="003643FE">
            <w:pPr>
              <w:rPr>
                <w:sz w:val="24"/>
                <w:szCs w:val="24"/>
                <w:lang w:val="sr-Cyrl-CS"/>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tc>
      </w:tr>
      <w:tr w:rsidR="00DD276B" w:rsidTr="003643FE">
        <w:tc>
          <w:tcPr>
            <w:tcW w:w="1188" w:type="dxa"/>
          </w:tcPr>
          <w:p w:rsidR="00DD276B" w:rsidRDefault="00DD276B" w:rsidP="003643FE">
            <w:pPr>
              <w:jc w:val="center"/>
              <w:rPr>
                <w:b/>
                <w:sz w:val="24"/>
                <w:szCs w:val="24"/>
                <w:lang w:val="sr-Cyrl-CS"/>
              </w:rPr>
            </w:pPr>
            <w:r>
              <w:rPr>
                <w:b/>
                <w:sz w:val="24"/>
                <w:szCs w:val="24"/>
                <w:lang w:val="sr-Cyrl-CS"/>
              </w:rPr>
              <w:t>8.</w:t>
            </w:r>
          </w:p>
        </w:tc>
        <w:tc>
          <w:tcPr>
            <w:tcW w:w="4140" w:type="dxa"/>
          </w:tcPr>
          <w:p w:rsidR="00DD276B" w:rsidRPr="00E23747" w:rsidRDefault="00DD276B" w:rsidP="003643FE">
            <w:pPr>
              <w:pStyle w:val="Default"/>
              <w:jc w:val="both"/>
              <w:rPr>
                <w:b/>
                <w:color w:val="auto"/>
                <w:lang w:val="sr-Cyrl-CS"/>
              </w:rPr>
            </w:pPr>
            <w:r w:rsidRPr="00E23747">
              <w:rPr>
                <w:color w:val="auto"/>
              </w:rPr>
              <w:t>Да поседује сертификат</w:t>
            </w:r>
            <w:r w:rsidRPr="00E23747">
              <w:rPr>
                <w:b/>
                <w:color w:val="auto"/>
              </w:rPr>
              <w:t>НАССР</w:t>
            </w:r>
          </w:p>
          <w:p w:rsidR="00DD276B" w:rsidRPr="00E23747" w:rsidRDefault="00DD276B" w:rsidP="003643FE">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DD276B" w:rsidRPr="00E23747" w:rsidRDefault="00DD276B" w:rsidP="003643FE">
            <w:pPr>
              <w:pStyle w:val="NormalWeb"/>
              <w:spacing w:before="0" w:beforeAutospacing="0" w:after="200" w:afterAutospacing="0"/>
              <w:jc w:val="both"/>
              <w:rPr>
                <w:lang w:val="sr-Cyrl-CS"/>
              </w:rPr>
            </w:pPr>
          </w:p>
        </w:tc>
        <w:tc>
          <w:tcPr>
            <w:tcW w:w="4248" w:type="dxa"/>
          </w:tcPr>
          <w:p w:rsidR="00DD276B" w:rsidRPr="00E23747" w:rsidRDefault="00DD276B" w:rsidP="003643FE">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DD276B" w:rsidRPr="00E23747" w:rsidRDefault="00DD276B" w:rsidP="003643FE">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DD276B" w:rsidRPr="00E23747" w:rsidRDefault="00DD276B" w:rsidP="003643FE">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DD276B" w:rsidRPr="00E23747" w:rsidRDefault="00DD276B" w:rsidP="003643FE">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w:t>
            </w:r>
            <w:r w:rsidRPr="00E23747">
              <w:rPr>
                <w:sz w:val="23"/>
                <w:szCs w:val="23"/>
              </w:rPr>
              <w:lastRenderedPageBreak/>
              <w:t xml:space="preserve">задати услов и достављањем стандарда </w:t>
            </w:r>
            <w:r w:rsidRPr="00E23747">
              <w:rPr>
                <w:b/>
                <w:sz w:val="23"/>
                <w:szCs w:val="23"/>
              </w:rPr>
              <w:t>ISO 22000</w:t>
            </w:r>
          </w:p>
          <w:p w:rsidR="00DD276B" w:rsidRPr="00E23747" w:rsidRDefault="00DD276B" w:rsidP="003643FE">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DD276B" w:rsidTr="003643FE">
        <w:tc>
          <w:tcPr>
            <w:tcW w:w="1188" w:type="dxa"/>
          </w:tcPr>
          <w:p w:rsidR="00DD276B" w:rsidRDefault="00DD276B" w:rsidP="003643FE">
            <w:pPr>
              <w:jc w:val="center"/>
              <w:rPr>
                <w:b/>
                <w:sz w:val="24"/>
                <w:szCs w:val="24"/>
                <w:lang w:val="sr-Cyrl-CS"/>
              </w:rPr>
            </w:pPr>
            <w:r>
              <w:rPr>
                <w:b/>
                <w:sz w:val="24"/>
                <w:szCs w:val="24"/>
                <w:lang w:val="sr-Cyrl-CS"/>
              </w:rPr>
              <w:lastRenderedPageBreak/>
              <w:t>9.</w:t>
            </w:r>
          </w:p>
        </w:tc>
        <w:tc>
          <w:tcPr>
            <w:tcW w:w="4140" w:type="dxa"/>
          </w:tcPr>
          <w:p w:rsidR="00DD276B" w:rsidRPr="002E7E2E" w:rsidRDefault="00DD276B" w:rsidP="003643FE">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DD276B" w:rsidRPr="002E7E2E" w:rsidRDefault="00DD276B" w:rsidP="003643FE">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DD276B" w:rsidRPr="002E7E2E" w:rsidRDefault="00DD276B" w:rsidP="003643FE">
            <w:pPr>
              <w:autoSpaceDE w:val="0"/>
              <w:autoSpaceDN w:val="0"/>
              <w:adjustRightInd w:val="0"/>
              <w:jc w:val="both"/>
              <w:rPr>
                <w:sz w:val="24"/>
                <w:szCs w:val="24"/>
                <w:lang w:val="sr-Cyrl-CS" w:eastAsia="sr-Latn-CS"/>
              </w:rPr>
            </w:pPr>
          </w:p>
          <w:p w:rsidR="00DD276B" w:rsidRPr="002E7E2E" w:rsidRDefault="00DD276B" w:rsidP="003643FE">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DD276B" w:rsidRPr="002E7E2E" w:rsidRDefault="00DD276B" w:rsidP="003643FE">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DD276B" w:rsidRPr="002D6139" w:rsidRDefault="00DD276B" w:rsidP="003643FE">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и кривичном одговорношћу</w:t>
            </w:r>
          </w:p>
        </w:tc>
      </w:tr>
      <w:tr w:rsidR="00DD276B" w:rsidTr="003643FE">
        <w:tc>
          <w:tcPr>
            <w:tcW w:w="1188" w:type="dxa"/>
          </w:tcPr>
          <w:p w:rsidR="00DD276B" w:rsidRDefault="00DD276B" w:rsidP="003643FE">
            <w:pPr>
              <w:jc w:val="center"/>
              <w:rPr>
                <w:b/>
                <w:sz w:val="24"/>
                <w:szCs w:val="24"/>
                <w:lang w:val="sr-Cyrl-CS"/>
              </w:rPr>
            </w:pPr>
            <w:r>
              <w:rPr>
                <w:b/>
                <w:sz w:val="24"/>
                <w:szCs w:val="24"/>
                <w:lang w:val="sr-Cyrl-CS"/>
              </w:rPr>
              <w:t>10.</w:t>
            </w:r>
          </w:p>
        </w:tc>
        <w:tc>
          <w:tcPr>
            <w:tcW w:w="4140" w:type="dxa"/>
          </w:tcPr>
          <w:p w:rsidR="00DD276B" w:rsidRPr="00E23747" w:rsidRDefault="00DD276B" w:rsidP="003643FE">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DD276B" w:rsidRPr="00E23747" w:rsidRDefault="00DD276B" w:rsidP="003643FE">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DD276B" w:rsidRPr="00E23747" w:rsidRDefault="00DD276B" w:rsidP="003643FE">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DD276B" w:rsidRDefault="00DD276B" w:rsidP="00DD276B">
      <w:pPr>
        <w:autoSpaceDE w:val="0"/>
        <w:autoSpaceDN w:val="0"/>
        <w:adjustRightInd w:val="0"/>
        <w:rPr>
          <w:rFonts w:ascii="Times New Roman" w:eastAsia="Times New Roman" w:hAnsi="Times New Roman" w:cs="Times New Roman"/>
          <w:sz w:val="24"/>
          <w:szCs w:val="24"/>
        </w:rPr>
      </w:pPr>
    </w:p>
    <w:p w:rsidR="00DD276B" w:rsidRPr="00FC1C93" w:rsidRDefault="00DD276B" w:rsidP="00DD276B">
      <w:pPr>
        <w:autoSpaceDE w:val="0"/>
        <w:autoSpaceDN w:val="0"/>
        <w:adjustRightInd w:val="0"/>
        <w:rPr>
          <w:rFonts w:ascii="Times New Roman" w:eastAsia="Times New Roman" w:hAnsi="Times New Roman" w:cs="Times New Roman"/>
          <w:sz w:val="24"/>
          <w:szCs w:val="24"/>
        </w:rPr>
      </w:pPr>
    </w:p>
    <w:p w:rsidR="00DD276B" w:rsidRPr="003329B0" w:rsidRDefault="00DD276B" w:rsidP="00DD276B">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DD276B" w:rsidRPr="00860B45" w:rsidRDefault="00DD276B" w:rsidP="00DD276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DD276B" w:rsidRPr="00860B45" w:rsidRDefault="00DD276B" w:rsidP="00DD276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DD276B" w:rsidRPr="00860B45" w:rsidRDefault="00DD276B" w:rsidP="00DD276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DD276B" w:rsidRPr="00860B45" w:rsidRDefault="00DD276B" w:rsidP="00DD276B">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DD276B" w:rsidRPr="00860B45" w:rsidRDefault="00DD276B" w:rsidP="00DD276B">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DD276B" w:rsidRPr="00860B45" w:rsidRDefault="00DD276B" w:rsidP="00DD276B">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DD276B" w:rsidRPr="00860B45" w:rsidRDefault="00DD276B" w:rsidP="00DD276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D276B" w:rsidRPr="00860B45" w:rsidRDefault="00DD276B" w:rsidP="00DD276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D276B" w:rsidRPr="00860B45" w:rsidRDefault="00DD276B" w:rsidP="00DD276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D276B" w:rsidRDefault="00DD276B" w:rsidP="00DD276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Default="00DD276B" w:rsidP="00DD276B">
      <w:pPr>
        <w:pStyle w:val="NoSpacing"/>
        <w:jc w:val="both"/>
        <w:rPr>
          <w:rFonts w:ascii="Times New Roman" w:hAnsi="Times New Roman"/>
          <w:sz w:val="24"/>
          <w:szCs w:val="24"/>
          <w:lang w:val="sr-Cyrl-CS" w:eastAsia="sr-Latn-CS"/>
        </w:rPr>
      </w:pPr>
    </w:p>
    <w:p w:rsidR="00DD276B" w:rsidRPr="00860B45" w:rsidRDefault="00DD276B" w:rsidP="00DD276B">
      <w:pPr>
        <w:pStyle w:val="NoSpacing"/>
        <w:jc w:val="both"/>
        <w:rPr>
          <w:rFonts w:ascii="Times New Roman" w:hAnsi="Times New Roman"/>
          <w:sz w:val="24"/>
          <w:szCs w:val="24"/>
          <w:lang w:val="sr-Cyrl-CS" w:eastAsia="sr-Latn-CS"/>
        </w:rPr>
      </w:pPr>
    </w:p>
    <w:p w:rsidR="009F449E" w:rsidRPr="00EA6425" w:rsidRDefault="009F449E" w:rsidP="00CE5056">
      <w:pP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9F449E" w:rsidRPr="003329B0" w:rsidRDefault="009F449E" w:rsidP="009F449E">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9F449E" w:rsidRPr="00EA6425" w:rsidRDefault="009F449E" w:rsidP="009F449E">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9F449E" w:rsidRPr="00EA6425"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9F449E" w:rsidRPr="003329B0" w:rsidRDefault="009F449E" w:rsidP="009F449E">
      <w:pPr>
        <w:jc w:val="both"/>
        <w:rPr>
          <w:rFonts w:ascii="Times New Roman" w:eastAsia="Times New Roman" w:hAnsi="Times New Roman" w:cs="Times New Roman"/>
          <w:sz w:val="24"/>
          <w:szCs w:val="24"/>
          <w:lang w:val="sr-Latn-CS"/>
        </w:rPr>
      </w:pPr>
    </w:p>
    <w:p w:rsidR="009F449E" w:rsidRDefault="009F449E" w:rsidP="009F449E">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9F449E" w:rsidRPr="003329B0" w:rsidRDefault="009F449E" w:rsidP="009F449E">
      <w:pPr>
        <w:spacing w:after="0" w:line="240" w:lineRule="auto"/>
        <w:jc w:val="both"/>
        <w:rPr>
          <w:rFonts w:ascii="Times New Roman" w:eastAsia="Times New Roman" w:hAnsi="Times New Roman" w:cs="Times New Roman"/>
          <w:sz w:val="24"/>
          <w:szCs w:val="24"/>
          <w:lang w:val="ru-RU"/>
        </w:rPr>
      </w:pPr>
    </w:p>
    <w:p w:rsidR="009F449E" w:rsidRPr="00EA6425" w:rsidRDefault="009F449E" w:rsidP="009F449E">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9F449E" w:rsidRPr="00EA6425" w:rsidRDefault="009F449E" w:rsidP="009F449E">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9F449E" w:rsidRPr="00EA6425" w:rsidRDefault="009F449E" w:rsidP="009F449E">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9F449E" w:rsidRPr="00EA6425" w:rsidRDefault="009F449E" w:rsidP="009F449E">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 xml:space="preserve">,,Понуда за ЈН бр. </w:t>
      </w:r>
      <w:r>
        <w:rPr>
          <w:rFonts w:ascii="Times New Roman" w:eastAsia="TimesNewRomanPS-BoldMT" w:hAnsi="Times New Roman"/>
          <w:b/>
          <w:sz w:val="24"/>
          <w:szCs w:val="24"/>
          <w:lang w:val="ru-RU"/>
        </w:rPr>
        <w:t>01/201</w:t>
      </w:r>
      <w:r w:rsidR="00F630DF">
        <w:rPr>
          <w:rFonts w:ascii="Times New Roman" w:eastAsia="TimesNewRomanPS-BoldMT" w:hAnsi="Times New Roman"/>
          <w:b/>
          <w:sz w:val="24"/>
          <w:szCs w:val="24"/>
          <w:lang w:val="ru-RU"/>
        </w:rPr>
        <w:t>6</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9F449E" w:rsidRPr="005309C3" w:rsidRDefault="009F449E" w:rsidP="009F449E">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CE5056">
        <w:rPr>
          <w:rFonts w:ascii="Times New Roman" w:eastAsia="Times New Roman" w:hAnsi="Times New Roman"/>
          <w:sz w:val="24"/>
          <w:szCs w:val="24"/>
          <w:lang w:val="ru-RU"/>
        </w:rPr>
        <w:t>наручиоцадо</w:t>
      </w:r>
      <w:r w:rsidR="00F630DF">
        <w:rPr>
          <w:rFonts w:ascii="Times New Roman" w:eastAsia="Times New Roman" w:hAnsi="Times New Roman"/>
          <w:sz w:val="24"/>
          <w:szCs w:val="24"/>
          <w:lang w:val="ru-RU"/>
        </w:rPr>
        <w:t xml:space="preserve"> </w:t>
      </w:r>
      <w:r w:rsidR="0070741C" w:rsidRPr="0070741C">
        <w:rPr>
          <w:rFonts w:ascii="Times New Roman" w:eastAsia="Times New Roman" w:hAnsi="Times New Roman"/>
          <w:b/>
          <w:sz w:val="24"/>
          <w:szCs w:val="24"/>
        </w:rPr>
        <w:t>06.06.2016</w:t>
      </w:r>
      <w:r w:rsidRPr="005309C3">
        <w:rPr>
          <w:rFonts w:ascii="Times New Roman" w:eastAsia="Times New Roman" w:hAnsi="Times New Roman"/>
          <w:b/>
          <w:sz w:val="24"/>
          <w:szCs w:val="24"/>
          <w:lang w:val="ru-RU"/>
        </w:rPr>
        <w:t xml:space="preserve">. год. до 12,00 часова. </w:t>
      </w:r>
    </w:p>
    <w:p w:rsidR="009F449E" w:rsidRPr="00EA6425" w:rsidRDefault="009F449E" w:rsidP="009F449E">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9F449E" w:rsidRPr="00EA6425" w:rsidRDefault="009F449E" w:rsidP="009F449E">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9F449E" w:rsidRPr="004F2A2A" w:rsidRDefault="009F449E" w:rsidP="009F449E">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9F449E" w:rsidRPr="004F2A2A" w:rsidRDefault="009F449E" w:rsidP="009F449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9F449E" w:rsidRPr="004F2A2A" w:rsidRDefault="009F449E" w:rsidP="009F449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9F449E" w:rsidRPr="004F2A2A" w:rsidRDefault="009F449E" w:rsidP="009F449E">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9F449E" w:rsidRPr="004F2A2A" w:rsidRDefault="009F449E" w:rsidP="009F449E">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 xml:space="preserve"> 01/201</w:t>
      </w:r>
      <w:r w:rsidR="00F630DF">
        <w:rPr>
          <w:rFonts w:ascii="Times New Roman" w:hAnsi="Times New Roman"/>
          <w:b/>
          <w:sz w:val="24"/>
          <w:szCs w:val="24"/>
          <w:lang w:val="ru-RU"/>
        </w:rPr>
        <w:t>6</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9F449E" w:rsidRPr="003329B0" w:rsidRDefault="009F449E" w:rsidP="009F449E">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9F449E" w:rsidRPr="003329B0" w:rsidRDefault="009F449E" w:rsidP="009F449E">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9F449E" w:rsidRPr="007E389A" w:rsidRDefault="009F449E" w:rsidP="009F449E">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9F449E" w:rsidRPr="007E389A" w:rsidRDefault="009F449E" w:rsidP="009F449E">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9F449E" w:rsidRPr="007E389A" w:rsidRDefault="009F449E" w:rsidP="009F449E">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9F449E" w:rsidRPr="007E389A" w:rsidRDefault="009F449E" w:rsidP="009F449E">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БРОЈ: </w:t>
      </w:r>
      <w:r>
        <w:rPr>
          <w:rFonts w:ascii="Times New Roman" w:hAnsi="Times New Roman"/>
          <w:b/>
          <w:sz w:val="24"/>
          <w:szCs w:val="24"/>
          <w:lang w:val="sr-Latn-CS"/>
        </w:rPr>
        <w:t>0</w:t>
      </w:r>
      <w:r>
        <w:rPr>
          <w:rFonts w:ascii="Times New Roman" w:hAnsi="Times New Roman"/>
          <w:b/>
          <w:sz w:val="24"/>
          <w:szCs w:val="24"/>
          <w:lang w:val="ru-RU"/>
        </w:rPr>
        <w:t>1/201</w:t>
      </w:r>
      <w:r w:rsidR="00F630DF">
        <w:rPr>
          <w:rFonts w:ascii="Times New Roman" w:hAnsi="Times New Roman"/>
          <w:b/>
          <w:sz w:val="24"/>
          <w:szCs w:val="24"/>
          <w:lang w:val="ru-RU"/>
        </w:rPr>
        <w:t>6</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9F449E" w:rsidRPr="007E389A"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9F449E" w:rsidRPr="007E389A"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9F449E"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9F449E" w:rsidRPr="007E389A" w:rsidRDefault="009F449E" w:rsidP="009F449E">
      <w:pPr>
        <w:pStyle w:val="NoSpacing"/>
        <w:ind w:firstLine="720"/>
        <w:jc w:val="both"/>
        <w:rPr>
          <w:rFonts w:ascii="Times New Roman" w:hAnsi="Times New Roman"/>
          <w:sz w:val="24"/>
          <w:szCs w:val="24"/>
          <w:lang w:val="sr-Latn-CS"/>
        </w:rPr>
      </w:pPr>
    </w:p>
    <w:p w:rsidR="009F449E" w:rsidRPr="003329B0" w:rsidRDefault="009F449E" w:rsidP="009F449E">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9F449E" w:rsidRPr="007E389A" w:rsidRDefault="009F449E" w:rsidP="009F449E">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9F449E" w:rsidRPr="007E389A" w:rsidRDefault="009F449E" w:rsidP="009F449E">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9F449E"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5309C3">
        <w:rPr>
          <w:rFonts w:ascii="Times New Roman" w:hAnsi="Times New Roman"/>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9F449E" w:rsidRPr="00A26D1D" w:rsidRDefault="009F449E" w:rsidP="009F449E">
      <w:pPr>
        <w:pStyle w:val="NoSpacing"/>
        <w:ind w:firstLine="720"/>
        <w:jc w:val="both"/>
        <w:rPr>
          <w:rFonts w:ascii="Times New Roman" w:hAnsi="Times New Roman"/>
          <w:sz w:val="24"/>
          <w:szCs w:val="24"/>
          <w:lang w:val="sr-Latn-CS"/>
        </w:rPr>
      </w:pPr>
    </w:p>
    <w:p w:rsidR="009F449E" w:rsidRPr="00A26D1D" w:rsidRDefault="009F449E" w:rsidP="009F449E">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9F449E" w:rsidRPr="00A26D1D" w:rsidRDefault="009F449E" w:rsidP="009F449E">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9F449E" w:rsidRPr="00A26D1D" w:rsidRDefault="009F449E" w:rsidP="009F449E">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9F449E" w:rsidRPr="00DB191D" w:rsidRDefault="009F449E" w:rsidP="009F449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5309C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9F449E" w:rsidRPr="00DB191D" w:rsidRDefault="009F449E" w:rsidP="009F449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9F449E" w:rsidRDefault="009F449E" w:rsidP="009F449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F449E" w:rsidRPr="003329B0" w:rsidRDefault="009F449E" w:rsidP="009F449E">
      <w:pPr>
        <w:ind w:left="360"/>
        <w:jc w:val="both"/>
        <w:rPr>
          <w:rFonts w:ascii="Times New Roman" w:eastAsia="Times New Roman" w:hAnsi="Times New Roman" w:cs="Times New Roman"/>
          <w:sz w:val="24"/>
          <w:szCs w:val="24"/>
          <w:lang w:val="sr-Latn-CS"/>
        </w:rPr>
      </w:pPr>
    </w:p>
    <w:p w:rsidR="009F449E" w:rsidRDefault="009F449E" w:rsidP="009F449E">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9F449E" w:rsidRPr="009953C6" w:rsidRDefault="009F449E" w:rsidP="009F449E">
      <w:pPr>
        <w:spacing w:after="0" w:line="240" w:lineRule="auto"/>
        <w:jc w:val="both"/>
        <w:rPr>
          <w:rFonts w:ascii="Times New Roman" w:eastAsia="Times New Roman" w:hAnsi="Times New Roman" w:cs="Times New Roman"/>
          <w:b/>
          <w:sz w:val="24"/>
          <w:szCs w:val="24"/>
          <w:lang w:val="sr-Latn-CS"/>
        </w:rPr>
      </w:pP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Понуђачи који поднесу заједничку</w:t>
      </w:r>
      <w:r>
        <w:rPr>
          <w:rFonts w:ascii="Times New Roman" w:hAnsi="Times New Roman"/>
          <w:sz w:val="24"/>
          <w:szCs w:val="24"/>
          <w:lang w:val="ru-RU"/>
        </w:rPr>
        <w:t xml:space="preserve"> понуду одговарају неограничено </w:t>
      </w:r>
      <w:r w:rsidRPr="009953C6">
        <w:rPr>
          <w:rFonts w:ascii="Times New Roman" w:hAnsi="Times New Roman"/>
          <w:sz w:val="24"/>
          <w:szCs w:val="24"/>
          <w:lang w:val="ru-RU"/>
        </w:rPr>
        <w:t xml:space="preserve">солидарно према наручиоцу. </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9F449E" w:rsidRPr="001613EE" w:rsidRDefault="009F449E" w:rsidP="009F449E">
      <w:pPr>
        <w:pStyle w:val="NoSpacing"/>
        <w:ind w:firstLine="720"/>
        <w:jc w:val="both"/>
        <w:rPr>
          <w:rFonts w:ascii="Times New Roman" w:hAnsi="Times New Roman"/>
          <w:sz w:val="24"/>
          <w:szCs w:val="24"/>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9F449E" w:rsidRPr="009953C6" w:rsidRDefault="009F449E" w:rsidP="009F449E">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9F449E" w:rsidRPr="009953C6" w:rsidRDefault="009F449E" w:rsidP="009F449E">
      <w:pPr>
        <w:pStyle w:val="NoSpacing"/>
        <w:jc w:val="both"/>
        <w:rPr>
          <w:rFonts w:ascii="Times New Roman" w:hAnsi="Times New Roman"/>
          <w:b/>
          <w:sz w:val="24"/>
          <w:szCs w:val="24"/>
          <w:lang w:val="sr-Latn-CS"/>
        </w:rPr>
      </w:pPr>
    </w:p>
    <w:p w:rsidR="009F449E" w:rsidRPr="009953C6" w:rsidRDefault="009F449E" w:rsidP="009F449E">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9F449E" w:rsidRPr="009953C6" w:rsidRDefault="009F449E" w:rsidP="009F449E">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9F449E" w:rsidRPr="009953C6"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lastRenderedPageBreak/>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9F449E" w:rsidRDefault="009F449E" w:rsidP="009F449E">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9F449E" w:rsidRPr="009953C6" w:rsidRDefault="009F449E" w:rsidP="009F449E">
      <w:pPr>
        <w:pStyle w:val="NoSpacing"/>
        <w:jc w:val="both"/>
        <w:rPr>
          <w:rFonts w:ascii="Times New Roman" w:hAnsi="Times New Roman"/>
          <w:b/>
          <w:sz w:val="24"/>
          <w:szCs w:val="24"/>
          <w:lang w:val="sr-Latn-CS"/>
        </w:rPr>
      </w:pPr>
    </w:p>
    <w:p w:rsidR="009F449E" w:rsidRPr="009953C6" w:rsidRDefault="009F449E" w:rsidP="009F449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9F449E" w:rsidRPr="009953C6" w:rsidRDefault="009F449E" w:rsidP="009F449E">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9F449E"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9F449E" w:rsidRPr="009953C6" w:rsidRDefault="009F449E" w:rsidP="009F449E">
      <w:pPr>
        <w:pStyle w:val="NoSpacing"/>
        <w:jc w:val="both"/>
        <w:rPr>
          <w:rFonts w:ascii="Times New Roman" w:hAnsi="Times New Roman"/>
          <w:sz w:val="24"/>
          <w:szCs w:val="24"/>
          <w:lang w:val="sr-Latn-CS"/>
        </w:rPr>
      </w:pPr>
    </w:p>
    <w:p w:rsidR="009F449E" w:rsidRPr="009953C6" w:rsidRDefault="009F449E" w:rsidP="009F449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9F449E" w:rsidRPr="009953C6"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9F449E" w:rsidRPr="009953C6" w:rsidRDefault="009F449E" w:rsidP="009F449E">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9F449E" w:rsidRDefault="009F449E" w:rsidP="009F449E">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9F449E" w:rsidRPr="009953C6" w:rsidRDefault="009F449E" w:rsidP="009F449E">
      <w:pPr>
        <w:pStyle w:val="NoSpacing"/>
        <w:jc w:val="both"/>
        <w:rPr>
          <w:rFonts w:ascii="Times New Roman" w:hAnsi="Times New Roman"/>
          <w:sz w:val="24"/>
          <w:szCs w:val="24"/>
          <w:lang w:val="sr-Latn-CS"/>
        </w:rPr>
      </w:pPr>
    </w:p>
    <w:p w:rsidR="009F449E" w:rsidRPr="009953C6" w:rsidRDefault="009F449E" w:rsidP="009F449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9F449E" w:rsidRPr="009953C6" w:rsidRDefault="009F449E" w:rsidP="009F449E">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9F449E" w:rsidRPr="003329B0" w:rsidRDefault="009F449E" w:rsidP="009F449E">
      <w:pPr>
        <w:ind w:left="420"/>
        <w:jc w:val="both"/>
        <w:rPr>
          <w:rFonts w:ascii="Times New Roman" w:eastAsia="Times New Roman" w:hAnsi="Times New Roman" w:cs="Times New Roman"/>
          <w:bCs/>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9F449E" w:rsidRPr="00607937" w:rsidRDefault="009F449E" w:rsidP="009F449E">
      <w:pPr>
        <w:pStyle w:val="NoSpacing"/>
        <w:jc w:val="both"/>
        <w:rPr>
          <w:rFonts w:ascii="Times New Roman" w:hAnsi="Times New Roman"/>
          <w:b/>
          <w:i/>
          <w:sz w:val="24"/>
          <w:szCs w:val="24"/>
          <w:lang w:val="sr-Latn-CS"/>
        </w:rPr>
      </w:pPr>
    </w:p>
    <w:p w:rsidR="009F449E" w:rsidRPr="00607937" w:rsidRDefault="009F449E" w:rsidP="009F449E">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9F449E" w:rsidRPr="00607937" w:rsidRDefault="009F449E" w:rsidP="009F449E">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9F449E" w:rsidRPr="00607937"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9F449E" w:rsidRPr="00607937" w:rsidRDefault="009F449E" w:rsidP="009F449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9F449E" w:rsidRPr="00607937" w:rsidRDefault="009F449E" w:rsidP="009F449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9F449E" w:rsidRPr="00607937" w:rsidRDefault="009F449E" w:rsidP="009F449E">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9F449E" w:rsidRPr="005309C3" w:rsidRDefault="009F449E" w:rsidP="009F449E">
      <w:pPr>
        <w:pStyle w:val="NoSpacing"/>
        <w:ind w:firstLine="720"/>
        <w:jc w:val="both"/>
        <w:rPr>
          <w:rFonts w:ascii="Times New Roman" w:hAnsi="Times New Roman"/>
          <w:sz w:val="24"/>
          <w:szCs w:val="24"/>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rPr>
        <w:t>.</w:t>
      </w:r>
    </w:p>
    <w:p w:rsidR="009F449E" w:rsidRPr="00607937" w:rsidRDefault="009F449E" w:rsidP="009F449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9F449E" w:rsidRPr="00607937" w:rsidRDefault="009F449E" w:rsidP="009F449E">
      <w:pPr>
        <w:ind w:left="540"/>
        <w:jc w:val="both"/>
        <w:rPr>
          <w:rFonts w:ascii="Times New Roman" w:eastAsia="Times New Roman" w:hAnsi="Times New Roman" w:cs="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9F449E" w:rsidRPr="00607937" w:rsidRDefault="009F449E" w:rsidP="009F449E">
      <w:pPr>
        <w:pStyle w:val="NoSpacing"/>
        <w:jc w:val="both"/>
        <w:rPr>
          <w:rFonts w:ascii="Times New Roman" w:hAnsi="Times New Roman"/>
          <w:sz w:val="24"/>
          <w:szCs w:val="24"/>
          <w:lang w:val="sr-Latn-CS"/>
        </w:rPr>
      </w:pPr>
    </w:p>
    <w:p w:rsidR="009F449E"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9F449E" w:rsidRPr="00607937" w:rsidRDefault="009F449E" w:rsidP="009F449E">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9F449E" w:rsidRPr="00607937"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9F449E" w:rsidRPr="003329B0" w:rsidRDefault="009F449E" w:rsidP="009F449E">
      <w:pPr>
        <w:ind w:left="540"/>
        <w:jc w:val="both"/>
        <w:rPr>
          <w:rFonts w:ascii="Times New Roman" w:eastAsia="Times New Roman" w:hAnsi="Times New Roman" w:cs="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9F449E" w:rsidRPr="00607937" w:rsidRDefault="009F449E" w:rsidP="009F449E">
      <w:pPr>
        <w:pStyle w:val="NoSpacing"/>
        <w:jc w:val="both"/>
        <w:rPr>
          <w:rFonts w:ascii="Times New Roman" w:hAnsi="Times New Roman"/>
          <w:b/>
          <w:i/>
          <w:sz w:val="24"/>
          <w:szCs w:val="24"/>
          <w:lang w:val="sr-Latn-CS"/>
        </w:rPr>
      </w:pPr>
    </w:p>
    <w:p w:rsidR="009F449E" w:rsidRPr="00607937" w:rsidRDefault="009F449E" w:rsidP="009F449E">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5309C3">
        <w:rPr>
          <w:rFonts w:ascii="Times New Roman" w:hAnsi="Times New Roman"/>
          <w:sz w:val="24"/>
          <w:szCs w:val="24"/>
          <w:lang w:val="sr-Cyrl-CS"/>
        </w:rPr>
        <w:t xml:space="preserve">бланко </w:t>
      </w:r>
      <w:r w:rsidRPr="005309C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оверену изјаву (</w:t>
      </w:r>
      <w:r w:rsidRPr="005309C3">
        <w:rPr>
          <w:rFonts w:ascii="Times New Roman" w:hAnsi="Times New Roman"/>
          <w:sz w:val="24"/>
          <w:szCs w:val="24"/>
          <w:lang w:val="sr-Latn-CS"/>
        </w:rPr>
        <w:t>O</w:t>
      </w:r>
      <w:r w:rsidRPr="005309C3">
        <w:rPr>
          <w:rFonts w:ascii="Times New Roman" w:hAnsi="Times New Roman"/>
          <w:sz w:val="24"/>
          <w:szCs w:val="24"/>
          <w:lang w:val="sr-Cyrl-CS"/>
        </w:rPr>
        <w:t>бразац</w:t>
      </w:r>
      <w:r w:rsidRPr="005309C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9F449E" w:rsidRPr="00CA143B" w:rsidRDefault="009F449E" w:rsidP="009F449E">
      <w:pPr>
        <w:rPr>
          <w:rFonts w:ascii="Times New Roman" w:eastAsia="Times New Roman" w:hAnsi="Times New Roman" w:cs="Times New Roman"/>
          <w:sz w:val="24"/>
          <w:szCs w:val="24"/>
          <w:lang w:val="sr-Cyrl-CS"/>
        </w:rPr>
      </w:pPr>
    </w:p>
    <w:p w:rsidR="009F449E" w:rsidRDefault="009F449E" w:rsidP="009F449E">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9F449E" w:rsidRPr="00F03EB7" w:rsidRDefault="009F449E" w:rsidP="009F449E">
      <w:pPr>
        <w:pStyle w:val="NoSpacing"/>
        <w:jc w:val="both"/>
        <w:rPr>
          <w:rFonts w:ascii="Times New Roman" w:hAnsi="Times New Roman"/>
          <w:b/>
          <w:i/>
          <w:sz w:val="24"/>
          <w:szCs w:val="24"/>
          <w:lang w:val="sr-Latn-CS"/>
        </w:rPr>
      </w:pPr>
    </w:p>
    <w:p w:rsidR="009F449E" w:rsidRPr="00F03EB7" w:rsidRDefault="009F449E" w:rsidP="009F449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9F449E" w:rsidRPr="00F03EB7" w:rsidRDefault="009F449E" w:rsidP="009F449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9F449E" w:rsidRPr="00F03EB7" w:rsidRDefault="009F449E" w:rsidP="009F449E">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9F449E" w:rsidRPr="00F03EB7" w:rsidRDefault="009F449E" w:rsidP="009F449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чува као пословну тајну имена заинтересованих лица, понуђача, као и поднете понуде, до истека рока предвиђеног за отварање понуда. </w:t>
      </w:r>
    </w:p>
    <w:p w:rsidR="009F449E" w:rsidRPr="00F03EB7" w:rsidRDefault="009F449E" w:rsidP="009F449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9F449E" w:rsidRPr="003329B0" w:rsidRDefault="009F449E" w:rsidP="009F449E">
      <w:pPr>
        <w:ind w:left="540"/>
        <w:jc w:val="right"/>
        <w:rPr>
          <w:rFonts w:ascii="Times New Roman" w:eastAsia="Times New Roman" w:hAnsi="Times New Roman" w:cs="Times New Roman"/>
          <w:sz w:val="24"/>
          <w:szCs w:val="24"/>
          <w:lang w:val="sr-Latn-CS"/>
        </w:rPr>
      </w:pPr>
    </w:p>
    <w:p w:rsidR="009F449E" w:rsidRPr="00F52654" w:rsidRDefault="009F449E" w:rsidP="009F449E">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9F449E" w:rsidRPr="003329B0" w:rsidRDefault="009F449E" w:rsidP="009F449E">
      <w:pPr>
        <w:jc w:val="both"/>
        <w:rPr>
          <w:rFonts w:ascii="Times New Roman" w:eastAsia="Times New Roman" w:hAnsi="Times New Roman" w:cs="Times New Roman"/>
          <w:b/>
          <w:bCs/>
          <w:sz w:val="24"/>
          <w:szCs w:val="24"/>
          <w:lang w:val="sr-Latn-CS"/>
        </w:rPr>
      </w:pP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9F449E" w:rsidRPr="00F52654"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9F449E" w:rsidRPr="00F52654" w:rsidRDefault="009F449E" w:rsidP="009F449E">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9F449E" w:rsidRPr="00F52654"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Pr="00F52654">
        <w:rPr>
          <w:rFonts w:ascii="Times New Roman" w:hAnsi="Times New Roman"/>
          <w:sz w:val="24"/>
          <w:szCs w:val="24"/>
          <w:lang w:val="ru-RU"/>
        </w:rPr>
        <w:t xml:space="preserve">ЈН бр. </w:t>
      </w:r>
      <w:r>
        <w:rPr>
          <w:rFonts w:ascii="Times New Roman" w:hAnsi="Times New Roman"/>
          <w:sz w:val="24"/>
          <w:szCs w:val="24"/>
          <w:lang w:val="ru-RU"/>
        </w:rPr>
        <w:t>01/201</w:t>
      </w:r>
      <w:r w:rsidR="00F630DF">
        <w:rPr>
          <w:rFonts w:ascii="Times New Roman" w:hAnsi="Times New Roman"/>
          <w:sz w:val="24"/>
          <w:szCs w:val="24"/>
          <w:lang w:val="ru-RU"/>
        </w:rPr>
        <w:t>6-</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9F449E" w:rsidRPr="00F52654" w:rsidRDefault="009F449E" w:rsidP="009F449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9F449E" w:rsidRPr="00F52654" w:rsidRDefault="009F449E" w:rsidP="009F449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9F449E" w:rsidRPr="00F52654" w:rsidRDefault="009F449E" w:rsidP="009F449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9F449E" w:rsidRPr="009F7F13" w:rsidRDefault="009F449E" w:rsidP="009F7F1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9F449E" w:rsidRPr="00F52654" w:rsidRDefault="009F449E" w:rsidP="009F449E">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9F449E" w:rsidRPr="003329B0" w:rsidRDefault="009F449E" w:rsidP="009F449E">
      <w:pPr>
        <w:jc w:val="both"/>
        <w:rPr>
          <w:rFonts w:ascii="Times New Roman" w:eastAsia="Times New Roman" w:hAnsi="Times New Roman" w:cs="Times New Roman"/>
          <w:b/>
          <w:sz w:val="24"/>
          <w:szCs w:val="24"/>
          <w:lang w:val="ru-RU"/>
        </w:rPr>
      </w:pPr>
    </w:p>
    <w:p w:rsidR="009F449E" w:rsidRPr="00F52654"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9F449E" w:rsidRPr="00F52654" w:rsidRDefault="009F449E" w:rsidP="009F449E">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9F449E" w:rsidRPr="00F52654"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9F449E" w:rsidRPr="00F52654" w:rsidRDefault="009F449E" w:rsidP="009F449E">
      <w:pPr>
        <w:jc w:val="both"/>
        <w:rPr>
          <w:rFonts w:ascii="Times New Roman" w:eastAsia="Times New Roman" w:hAnsi="Times New Roman" w:cs="Times New Roman"/>
          <w:sz w:val="24"/>
          <w:szCs w:val="24"/>
          <w:lang w:val="sr-Cyrl-CS"/>
        </w:rPr>
      </w:pPr>
    </w:p>
    <w:p w:rsidR="009F449E" w:rsidRDefault="009F449E" w:rsidP="009F449E">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9F449E" w:rsidRPr="00F52654" w:rsidRDefault="009F449E" w:rsidP="009F449E">
      <w:pPr>
        <w:pStyle w:val="NoSpacing"/>
        <w:jc w:val="both"/>
        <w:rPr>
          <w:rFonts w:ascii="Times New Roman" w:hAnsi="Times New Roman"/>
          <w:b/>
          <w:i/>
          <w:sz w:val="24"/>
          <w:szCs w:val="24"/>
          <w:lang w:val="sr-Latn-CS"/>
        </w:rPr>
      </w:pP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9F449E"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9F449E" w:rsidRPr="00F52654" w:rsidRDefault="009F449E" w:rsidP="009F449E">
      <w:pPr>
        <w:pStyle w:val="NoSpacing"/>
        <w:ind w:firstLine="720"/>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9F449E" w:rsidRPr="00F52654" w:rsidRDefault="009F449E" w:rsidP="009F449E">
      <w:pPr>
        <w:pStyle w:val="NoSpacing"/>
        <w:jc w:val="both"/>
        <w:rPr>
          <w:rFonts w:ascii="Times New Roman" w:eastAsia="TimesNewRomanPSMT" w:hAnsi="Times New Roman"/>
          <w:b/>
          <w:bCs/>
          <w:i/>
          <w:iCs/>
          <w:sz w:val="24"/>
          <w:szCs w:val="24"/>
          <w:lang w:val="sr-Latn-CS"/>
        </w:rPr>
      </w:pPr>
    </w:p>
    <w:p w:rsidR="009F449E" w:rsidRDefault="009F449E" w:rsidP="009F449E">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9F449E" w:rsidRPr="009F7F13"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F449E" w:rsidRPr="001662F7" w:rsidRDefault="009F449E" w:rsidP="009F449E">
      <w:pPr>
        <w:pStyle w:val="NoSpacing"/>
        <w:jc w:val="both"/>
        <w:rPr>
          <w:rFonts w:ascii="Times New Roman" w:hAnsi="Times New Roman"/>
          <w:b/>
          <w:i/>
          <w:sz w:val="24"/>
          <w:szCs w:val="24"/>
          <w:lang w:val="sr-Latn-CS"/>
        </w:rPr>
      </w:pPr>
    </w:p>
    <w:p w:rsidR="009F449E" w:rsidRPr="001662F7" w:rsidRDefault="009F449E" w:rsidP="009F449E">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9F449E" w:rsidRPr="001662F7"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9F449E"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9F449E" w:rsidRPr="001662F7" w:rsidRDefault="009F449E" w:rsidP="009F449E">
      <w:pPr>
        <w:pStyle w:val="NoSpacing"/>
        <w:ind w:firstLine="720"/>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9F449E" w:rsidRPr="001662F7" w:rsidRDefault="009F449E" w:rsidP="009F449E">
      <w:pPr>
        <w:pStyle w:val="NoSpacing"/>
        <w:jc w:val="both"/>
        <w:rPr>
          <w:rFonts w:ascii="Times New Roman" w:hAnsi="Times New Roman"/>
          <w:b/>
          <w:i/>
          <w:sz w:val="24"/>
          <w:szCs w:val="24"/>
          <w:lang w:val="sr-Latn-CS"/>
        </w:rPr>
      </w:pPr>
    </w:p>
    <w:p w:rsidR="009F449E"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5309C3">
        <w:rPr>
          <w:rFonts w:ascii="Times New Roman" w:hAnsi="Times New Roman"/>
          <w:sz w:val="24"/>
          <w:szCs w:val="24"/>
          <w:lang w:val="ru-RU"/>
        </w:rPr>
        <w:t xml:space="preserve">(Изјава </w:t>
      </w:r>
      <w:r w:rsidRPr="005309C3">
        <w:rPr>
          <w:rFonts w:ascii="Times New Roman" w:hAnsi="Times New Roman"/>
          <w:sz w:val="24"/>
          <w:szCs w:val="24"/>
          <w:lang w:val="sr-Cyrl-CS"/>
        </w:rPr>
        <w:t>И2</w:t>
      </w:r>
      <w:r w:rsidRPr="005309C3">
        <w:rPr>
          <w:rFonts w:ascii="Times New Roman" w:hAnsi="Times New Roman"/>
          <w:sz w:val="24"/>
          <w:szCs w:val="24"/>
          <w:lang w:val="ru-RU"/>
        </w:rPr>
        <w:t>).</w:t>
      </w:r>
    </w:p>
    <w:p w:rsidR="009F449E" w:rsidRPr="001662F7" w:rsidRDefault="009F449E" w:rsidP="009F449E">
      <w:pPr>
        <w:pStyle w:val="NoSpacing"/>
        <w:ind w:firstLine="720"/>
        <w:jc w:val="both"/>
        <w:rPr>
          <w:rFonts w:ascii="Times New Roman" w:hAnsi="Times New Roman"/>
          <w:sz w:val="24"/>
          <w:szCs w:val="24"/>
          <w:lang w:val="ru-RU"/>
        </w:rPr>
      </w:pPr>
    </w:p>
    <w:p w:rsidR="009F449E" w:rsidRDefault="009F449E" w:rsidP="009F449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9F449E" w:rsidRPr="001662F7" w:rsidRDefault="009F449E" w:rsidP="009F449E">
      <w:pPr>
        <w:pStyle w:val="NoSpacing"/>
        <w:jc w:val="both"/>
        <w:rPr>
          <w:rFonts w:ascii="Times New Roman" w:hAnsi="Times New Roman"/>
          <w:b/>
          <w:i/>
          <w:sz w:val="24"/>
          <w:szCs w:val="24"/>
          <w:lang w:val="sr-Latn-CS"/>
        </w:rPr>
      </w:pPr>
    </w:p>
    <w:p w:rsidR="009F449E" w:rsidRPr="001662F7"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9F449E" w:rsidRPr="003329B0" w:rsidRDefault="009F449E" w:rsidP="009F449E">
      <w:pPr>
        <w:ind w:left="540"/>
        <w:jc w:val="both"/>
        <w:rPr>
          <w:rFonts w:ascii="Times New Roman" w:eastAsia="Times New Roman" w:hAnsi="Times New Roman" w:cs="Times New Roman"/>
          <w:sz w:val="24"/>
          <w:szCs w:val="24"/>
          <w:lang w:val="sr-Latn-CS"/>
        </w:rPr>
      </w:pPr>
    </w:p>
    <w:p w:rsidR="009F449E" w:rsidRPr="001662F7" w:rsidRDefault="009F449E" w:rsidP="009F449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9F449E" w:rsidRPr="003329B0" w:rsidRDefault="009F449E" w:rsidP="009F449E">
      <w:pPr>
        <w:jc w:val="both"/>
        <w:rPr>
          <w:rFonts w:ascii="Times New Roman" w:eastAsia="Times New Roman" w:hAnsi="Times New Roman" w:cs="Times New Roman"/>
          <w:b/>
          <w:bCs/>
          <w:sz w:val="24"/>
          <w:szCs w:val="24"/>
          <w:lang w:val="sr-Latn-CS"/>
        </w:rPr>
      </w:pPr>
    </w:p>
    <w:p w:rsidR="009F449E" w:rsidRPr="001662F7"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9F449E" w:rsidRPr="001662F7" w:rsidRDefault="009F449E" w:rsidP="009F449E">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9F449E" w:rsidRPr="001662F7" w:rsidRDefault="009F449E" w:rsidP="009F449E">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F449E" w:rsidRPr="001662F7" w:rsidRDefault="009F449E" w:rsidP="009F449E">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9F449E" w:rsidRPr="001662F7" w:rsidRDefault="009F449E" w:rsidP="009F449E">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9F449E" w:rsidRPr="001662F7" w:rsidRDefault="009F449E" w:rsidP="009F449E">
      <w:pPr>
        <w:jc w:val="both"/>
        <w:rPr>
          <w:rFonts w:ascii="Times New Roman" w:eastAsia="TimesNewRomanPSMT" w:hAnsi="Times New Roman" w:cs="Times New Roman"/>
          <w:bCs/>
          <w:sz w:val="24"/>
          <w:szCs w:val="24"/>
          <w:lang w:val="sr-Cyrl-CS"/>
        </w:rPr>
      </w:pPr>
    </w:p>
    <w:p w:rsidR="009F449E" w:rsidRPr="001662F7" w:rsidRDefault="009F449E" w:rsidP="009F449E">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9F449E" w:rsidRDefault="009F449E" w:rsidP="009F449E">
      <w:pPr>
        <w:pStyle w:val="NoSpacing"/>
        <w:jc w:val="both"/>
        <w:rPr>
          <w:rFonts w:ascii="Times New Roman" w:eastAsia="Times New Roman" w:hAnsi="Times New Roman"/>
          <w:b/>
          <w:sz w:val="24"/>
          <w:szCs w:val="24"/>
          <w:lang w:val="sr-Latn-CS"/>
        </w:rPr>
      </w:pPr>
    </w:p>
    <w:p w:rsidR="00CE5056" w:rsidRPr="000F1708" w:rsidRDefault="00CE5056" w:rsidP="00CE5056">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9F449E" w:rsidRPr="001662F7" w:rsidRDefault="009F449E" w:rsidP="009F449E">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lastRenderedPageBreak/>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9F449E" w:rsidRPr="003329B0" w:rsidRDefault="009F449E" w:rsidP="009F449E">
      <w:pPr>
        <w:jc w:val="both"/>
        <w:rPr>
          <w:rFonts w:ascii="Times New Roman" w:eastAsia="Times New Roman" w:hAnsi="Times New Roman" w:cs="Times New Roman"/>
          <w:sz w:val="24"/>
          <w:szCs w:val="24"/>
          <w:lang w:val="sr-Latn-CS"/>
        </w:rPr>
      </w:pPr>
    </w:p>
    <w:p w:rsidR="009F449E" w:rsidRPr="001662F7" w:rsidRDefault="009F449E" w:rsidP="009F449E">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9F449E" w:rsidRDefault="009F449E" w:rsidP="009F449E">
      <w:pPr>
        <w:pStyle w:val="NoSpacing"/>
        <w:jc w:val="both"/>
        <w:rPr>
          <w:rFonts w:ascii="Times New Roman" w:hAnsi="Times New Roman"/>
          <w:sz w:val="24"/>
          <w:szCs w:val="24"/>
          <w:lang w:val="ru-RU"/>
        </w:rPr>
      </w:pPr>
      <w:r>
        <w:rPr>
          <w:rFonts w:ascii="Times New Roman" w:hAnsi="Times New Roman"/>
          <w:sz w:val="24"/>
          <w:szCs w:val="24"/>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9F449E" w:rsidRDefault="009F449E" w:rsidP="009F449E">
      <w:pPr>
        <w:pStyle w:val="NoSpacing"/>
        <w:jc w:val="both"/>
        <w:rPr>
          <w:rFonts w:ascii="Times New Roman" w:hAnsi="Times New Roman"/>
          <w:sz w:val="24"/>
          <w:szCs w:val="24"/>
          <w:lang w:val="ru-RU"/>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Pr="003C32D1"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Pr="009F7F13" w:rsidRDefault="009F7F13" w:rsidP="009F449E">
      <w:pPr>
        <w:pStyle w:val="NoSpacing"/>
        <w:jc w:val="both"/>
        <w:rPr>
          <w:rFonts w:ascii="Times New Roman" w:hAnsi="Times New Roman"/>
          <w:sz w:val="24"/>
          <w:szCs w:val="24"/>
          <w:lang w:val="sr-Cyrl-CS"/>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Pr="005C31B7" w:rsidRDefault="00D7109E" w:rsidP="009F449E">
      <w:pPr>
        <w:pStyle w:val="NoSpacing"/>
        <w:jc w:val="both"/>
        <w:rPr>
          <w:rFonts w:ascii="Times New Roman" w:hAnsi="Times New Roman"/>
          <w:sz w:val="24"/>
          <w:szCs w:val="24"/>
        </w:rPr>
      </w:pPr>
    </w:p>
    <w:p w:rsidR="009F449E" w:rsidRPr="001343C0" w:rsidRDefault="009F449E" w:rsidP="009F449E">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9F449E" w:rsidRDefault="009F449E" w:rsidP="009F449E">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CE5056">
        <w:rPr>
          <w:rFonts w:ascii="Times New Roman" w:hAnsi="Times New Roman"/>
          <w:sz w:val="24"/>
          <w:szCs w:val="24"/>
          <w:lang w:val="ru-RU"/>
        </w:rPr>
        <w:t>број</w:t>
      </w:r>
      <w:r w:rsidRPr="0070741C">
        <w:rPr>
          <w:rFonts w:ascii="Times New Roman" w:hAnsi="Times New Roman"/>
          <w:sz w:val="24"/>
          <w:szCs w:val="24"/>
          <w:lang w:val="ru-RU"/>
        </w:rPr>
        <w:t>:</w:t>
      </w:r>
      <w:r w:rsidRPr="0070741C">
        <w:rPr>
          <w:rFonts w:ascii="Times New Roman" w:hAnsi="Times New Roman"/>
          <w:sz w:val="24"/>
          <w:szCs w:val="24"/>
          <w:lang w:val="sr-Cyrl-CS"/>
        </w:rPr>
        <w:t>01-</w:t>
      </w:r>
      <w:r w:rsidR="0070741C" w:rsidRPr="0070741C">
        <w:rPr>
          <w:rFonts w:ascii="Times New Roman" w:hAnsi="Times New Roman"/>
          <w:sz w:val="24"/>
          <w:szCs w:val="24"/>
        </w:rPr>
        <w:t>347</w:t>
      </w:r>
      <w:r w:rsidR="00CE5056" w:rsidRPr="0070741C">
        <w:rPr>
          <w:rFonts w:ascii="Times New Roman" w:hAnsi="Times New Roman"/>
          <w:sz w:val="24"/>
          <w:szCs w:val="24"/>
          <w:lang w:val="sr-Cyrl-CS"/>
        </w:rPr>
        <w:t>-2/1</w:t>
      </w:r>
      <w:r w:rsidR="00F630DF" w:rsidRPr="0070741C">
        <w:rPr>
          <w:rFonts w:ascii="Times New Roman" w:hAnsi="Times New Roman"/>
          <w:sz w:val="24"/>
          <w:szCs w:val="24"/>
          <w:lang w:val="sr-Cyrl-CS"/>
        </w:rPr>
        <w:t>6</w:t>
      </w:r>
      <w:r w:rsidRPr="0070741C">
        <w:rPr>
          <w:rFonts w:ascii="Times New Roman" w:hAnsi="Times New Roman"/>
          <w:sz w:val="24"/>
          <w:szCs w:val="24"/>
          <w:lang w:val="ru-RU"/>
        </w:rPr>
        <w:t xml:space="preserve"> од </w:t>
      </w:r>
      <w:r w:rsidR="0070741C" w:rsidRPr="0070741C">
        <w:rPr>
          <w:rFonts w:ascii="Times New Roman" w:hAnsi="Times New Roman"/>
          <w:sz w:val="24"/>
          <w:szCs w:val="24"/>
        </w:rPr>
        <w:t>06.05</w:t>
      </w:r>
      <w:r w:rsidRPr="0070741C">
        <w:rPr>
          <w:rFonts w:ascii="Times New Roman" w:hAnsi="Times New Roman"/>
          <w:sz w:val="24"/>
          <w:szCs w:val="24"/>
          <w:lang w:val="sr-Latn-CS"/>
        </w:rPr>
        <w:t>.201</w:t>
      </w:r>
      <w:r w:rsidR="00F630DF" w:rsidRPr="0070741C">
        <w:rPr>
          <w:rFonts w:ascii="Times New Roman" w:hAnsi="Times New Roman"/>
          <w:sz w:val="24"/>
          <w:szCs w:val="24"/>
          <w:lang w:val="sr-Cyrl-CS"/>
        </w:rPr>
        <w:t>6</w:t>
      </w:r>
      <w:r w:rsidRPr="005309C3">
        <w:rPr>
          <w:rFonts w:ascii="Times New Roman" w:hAnsi="Times New Roman"/>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9F449E" w:rsidRPr="001343C0" w:rsidRDefault="009F449E" w:rsidP="009F449E">
      <w:pPr>
        <w:pStyle w:val="NoSpacing"/>
        <w:ind w:firstLine="720"/>
        <w:jc w:val="both"/>
        <w:rPr>
          <w:rFonts w:ascii="Times New Roman" w:hAnsi="Times New Roman"/>
          <w:sz w:val="24"/>
          <w:szCs w:val="24"/>
          <w:lang w:val="ru-RU"/>
        </w:rPr>
      </w:pPr>
    </w:p>
    <w:p w:rsidR="009F449E" w:rsidRPr="000E457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9F449E" w:rsidRPr="005C31B7" w:rsidRDefault="009F449E" w:rsidP="009F449E">
      <w:pPr>
        <w:pStyle w:val="NoSpacing"/>
        <w:jc w:val="both"/>
        <w:rPr>
          <w:rFonts w:ascii="Times New Roman" w:hAnsi="Times New Roman"/>
          <w:b/>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F630DF">
        <w:rPr>
          <w:rFonts w:ascii="Times New Roman" w:hAnsi="Times New Roman"/>
          <w:b/>
          <w:sz w:val="24"/>
          <w:szCs w:val="24"/>
          <w:lang w:val="sr-Cyrl-CS"/>
        </w:rPr>
        <w:t>6</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rPr>
        <w:t>ПАРТИЈА</w:t>
      </w:r>
      <w:r w:rsidRPr="005C31B7">
        <w:rPr>
          <w:rFonts w:ascii="Times New Roman" w:hAnsi="Times New Roman"/>
          <w:b/>
          <w:iCs/>
          <w:sz w:val="24"/>
          <w:szCs w:val="24"/>
          <w:lang w:val="sr-Cyrl-CS"/>
        </w:rPr>
        <w:t>1.</w:t>
      </w:r>
      <w:r>
        <w:rPr>
          <w:rFonts w:ascii="Times New Roman" w:hAnsi="Times New Roman"/>
          <w:b/>
          <w:iCs/>
          <w:sz w:val="24"/>
          <w:szCs w:val="24"/>
        </w:rPr>
        <w:t xml:space="preserve">5 - </w:t>
      </w:r>
      <w:r w:rsidRPr="005C31B7">
        <w:rPr>
          <w:rFonts w:ascii="Times New Roman" w:hAnsi="Times New Roman"/>
          <w:b/>
          <w:iCs/>
          <w:sz w:val="24"/>
          <w:szCs w:val="24"/>
          <w:lang w:val="sr-Cyrl-CS"/>
        </w:rPr>
        <w:t>МЛЕЧНИ ПРОИЗВОДИ,ОРН:15500000-3</w:t>
      </w:r>
    </w:p>
    <w:p w:rsidR="009F449E" w:rsidRPr="00D5442A" w:rsidRDefault="009F449E" w:rsidP="009F449E">
      <w:pPr>
        <w:pStyle w:val="NoSpacing"/>
        <w:jc w:val="both"/>
        <w:rPr>
          <w:rFonts w:ascii="Times New Roman" w:eastAsia="Times New Roman" w:hAnsi="Times New Roman"/>
          <w:sz w:val="24"/>
          <w:szCs w:val="24"/>
          <w:lang w:val="sr-Cyrl-CS"/>
        </w:rPr>
      </w:pPr>
    </w:p>
    <w:p w:rsidR="009F449E" w:rsidRDefault="009F449E" w:rsidP="009F449E">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9F449E" w:rsidRPr="003329B0" w:rsidRDefault="009F449E" w:rsidP="009F449E">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9F449E" w:rsidTr="00D7109E">
        <w:tc>
          <w:tcPr>
            <w:tcW w:w="3438" w:type="dxa"/>
          </w:tcPr>
          <w:p w:rsidR="009F449E" w:rsidRDefault="009F449E" w:rsidP="00D7109E">
            <w:pPr>
              <w:jc w:val="both"/>
              <w:rPr>
                <w:sz w:val="24"/>
                <w:szCs w:val="24"/>
                <w:lang w:val="sr-Cyrl-CS"/>
              </w:rPr>
            </w:pPr>
            <w:r>
              <w:rPr>
                <w:sz w:val="24"/>
                <w:szCs w:val="24"/>
                <w:lang w:val="sr-Cyrl-CS"/>
              </w:rPr>
              <w:t>Назив п</w:t>
            </w:r>
            <w:r w:rsidRPr="003329B0">
              <w:rPr>
                <w:sz w:val="24"/>
                <w:szCs w:val="24"/>
                <w:lang w:val="sr-Cyrl-CS"/>
              </w:rPr>
              <w:t>онуђача:</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Адреса и  седиште:</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Pr>
                <w:sz w:val="24"/>
                <w:szCs w:val="24"/>
                <w:lang w:val="ru-RU"/>
              </w:rPr>
              <w:t>Матични број</w:t>
            </w:r>
            <w:r w:rsidRPr="003329B0">
              <w:rPr>
                <w:sz w:val="24"/>
                <w:szCs w:val="24"/>
                <w:lang w:val="ru-RU"/>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Текући рачун:</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sr-Cyrl-CS"/>
              </w:rPr>
            </w:pPr>
            <w:r w:rsidRPr="003329B0">
              <w:rPr>
                <w:sz w:val="24"/>
                <w:szCs w:val="24"/>
              </w:rPr>
              <w:t>ПИБ</w:t>
            </w:r>
            <w:r w:rsidRPr="003329B0">
              <w:rPr>
                <w:sz w:val="24"/>
                <w:szCs w:val="24"/>
                <w:lang w:val="sr-Cyrl-CS"/>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Особа за контакт:</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Pr>
                <w:sz w:val="24"/>
                <w:szCs w:val="24"/>
                <w:lang w:val="ru-RU"/>
              </w:rPr>
              <w:t>Е-маил</w:t>
            </w:r>
            <w:r w:rsidRPr="003329B0">
              <w:rPr>
                <w:sz w:val="24"/>
                <w:szCs w:val="24"/>
                <w:lang w:val="ru-RU"/>
              </w:rPr>
              <w:t xml:space="preserve"> адре</w:t>
            </w:r>
            <w:r>
              <w:rPr>
                <w:sz w:val="24"/>
                <w:szCs w:val="24"/>
                <w:lang w:val="ru-RU"/>
              </w:rPr>
              <w:t>са</w:t>
            </w:r>
            <w:r w:rsidRPr="003329B0">
              <w:rPr>
                <w:sz w:val="24"/>
                <w:szCs w:val="24"/>
                <w:lang w:val="ru-RU"/>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Телефон:</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Телефакс:</w:t>
            </w:r>
          </w:p>
          <w:p w:rsidR="009F449E" w:rsidRPr="003329B0" w:rsidRDefault="009F449E" w:rsidP="00D7109E">
            <w:pPr>
              <w:jc w:val="both"/>
              <w:rPr>
                <w:sz w:val="24"/>
                <w:szCs w:val="24"/>
                <w:lang w:val="ru-RU"/>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sr-Cyrl-CS"/>
              </w:rPr>
              <w:t>Лице овлашћено за потписивање уговора:</w:t>
            </w:r>
          </w:p>
        </w:tc>
        <w:tc>
          <w:tcPr>
            <w:tcW w:w="6138" w:type="dxa"/>
          </w:tcPr>
          <w:p w:rsidR="009F449E" w:rsidRDefault="009F449E" w:rsidP="00D7109E">
            <w:pPr>
              <w:jc w:val="both"/>
              <w:rPr>
                <w:sz w:val="24"/>
                <w:szCs w:val="24"/>
                <w:lang w:val="sr-Cyrl-CS"/>
              </w:rPr>
            </w:pPr>
          </w:p>
        </w:tc>
      </w:tr>
    </w:tbl>
    <w:p w:rsidR="009F449E" w:rsidRPr="003329B0" w:rsidRDefault="009F449E" w:rsidP="009F449E">
      <w:pPr>
        <w:tabs>
          <w:tab w:val="left" w:pos="90"/>
        </w:tabs>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9F449E" w:rsidTr="00D7109E">
        <w:tc>
          <w:tcPr>
            <w:tcW w:w="3192" w:type="dxa"/>
          </w:tcPr>
          <w:p w:rsidR="009F449E" w:rsidRPr="0081343B" w:rsidRDefault="009F449E" w:rsidP="00D7109E">
            <w:pPr>
              <w:jc w:val="center"/>
              <w:rPr>
                <w:b/>
                <w:sz w:val="24"/>
                <w:szCs w:val="24"/>
                <w:lang w:val="sr-Cyrl-CS"/>
              </w:rPr>
            </w:pPr>
            <w:r>
              <w:rPr>
                <w:b/>
                <w:sz w:val="24"/>
                <w:szCs w:val="24"/>
                <w:lang w:val="sr-Cyrl-CS"/>
              </w:rPr>
              <w:t>А</w:t>
            </w:r>
          </w:p>
        </w:tc>
        <w:tc>
          <w:tcPr>
            <w:tcW w:w="3192" w:type="dxa"/>
          </w:tcPr>
          <w:p w:rsidR="009F449E" w:rsidRPr="0081343B" w:rsidRDefault="009F449E" w:rsidP="00D7109E">
            <w:pPr>
              <w:jc w:val="center"/>
              <w:rPr>
                <w:b/>
                <w:sz w:val="24"/>
                <w:szCs w:val="24"/>
                <w:lang w:val="sr-Cyrl-CS"/>
              </w:rPr>
            </w:pPr>
            <w:r>
              <w:rPr>
                <w:b/>
                <w:sz w:val="24"/>
                <w:szCs w:val="24"/>
                <w:lang w:val="sr-Cyrl-CS"/>
              </w:rPr>
              <w:t>Б</w:t>
            </w:r>
          </w:p>
        </w:tc>
        <w:tc>
          <w:tcPr>
            <w:tcW w:w="3192" w:type="dxa"/>
          </w:tcPr>
          <w:p w:rsidR="009F449E" w:rsidRPr="0081343B" w:rsidRDefault="009F449E" w:rsidP="00D7109E">
            <w:pPr>
              <w:jc w:val="center"/>
              <w:rPr>
                <w:b/>
                <w:sz w:val="24"/>
                <w:szCs w:val="24"/>
                <w:lang w:val="sr-Cyrl-CS"/>
              </w:rPr>
            </w:pPr>
            <w:r>
              <w:rPr>
                <w:b/>
                <w:sz w:val="24"/>
                <w:szCs w:val="24"/>
                <w:lang w:val="sr-Cyrl-CS"/>
              </w:rPr>
              <w:t>В</w:t>
            </w:r>
          </w:p>
        </w:tc>
      </w:tr>
      <w:tr w:rsidR="009F449E" w:rsidTr="00D7109E">
        <w:tc>
          <w:tcPr>
            <w:tcW w:w="3192" w:type="dxa"/>
          </w:tcPr>
          <w:p w:rsidR="009F449E" w:rsidRPr="0081343B" w:rsidRDefault="009F449E" w:rsidP="00D7109E">
            <w:pPr>
              <w:jc w:val="center"/>
              <w:rPr>
                <w:b/>
                <w:sz w:val="24"/>
                <w:szCs w:val="24"/>
                <w:lang w:val="sr-Cyrl-CS"/>
              </w:rPr>
            </w:pPr>
            <w:r>
              <w:rPr>
                <w:b/>
                <w:sz w:val="24"/>
                <w:szCs w:val="24"/>
                <w:lang w:val="sr-Cyrl-CS"/>
              </w:rPr>
              <w:t>самостално</w:t>
            </w:r>
          </w:p>
        </w:tc>
        <w:tc>
          <w:tcPr>
            <w:tcW w:w="3192" w:type="dxa"/>
          </w:tcPr>
          <w:p w:rsidR="009F449E" w:rsidRPr="0081343B" w:rsidRDefault="009F449E" w:rsidP="00D7109E">
            <w:pPr>
              <w:jc w:val="center"/>
              <w:rPr>
                <w:b/>
                <w:sz w:val="24"/>
                <w:szCs w:val="24"/>
                <w:lang w:val="sr-Cyrl-CS"/>
              </w:rPr>
            </w:pPr>
            <w:r>
              <w:rPr>
                <w:b/>
                <w:sz w:val="24"/>
                <w:szCs w:val="24"/>
                <w:lang w:val="sr-Cyrl-CS"/>
              </w:rPr>
              <w:t>као заједничку понуду</w:t>
            </w:r>
          </w:p>
        </w:tc>
        <w:tc>
          <w:tcPr>
            <w:tcW w:w="3192" w:type="dxa"/>
          </w:tcPr>
          <w:p w:rsidR="009F449E" w:rsidRPr="0081343B" w:rsidRDefault="009F449E" w:rsidP="00D7109E">
            <w:pPr>
              <w:jc w:val="center"/>
              <w:rPr>
                <w:b/>
                <w:sz w:val="24"/>
                <w:szCs w:val="24"/>
                <w:lang w:val="sr-Cyrl-CS"/>
              </w:rPr>
            </w:pPr>
            <w:r>
              <w:rPr>
                <w:b/>
                <w:sz w:val="24"/>
                <w:szCs w:val="24"/>
                <w:lang w:val="sr-Cyrl-CS"/>
              </w:rPr>
              <w:t>са подизвођачем</w:t>
            </w:r>
          </w:p>
        </w:tc>
      </w:tr>
    </w:tbl>
    <w:p w:rsidR="009F449E" w:rsidRPr="003329B0" w:rsidRDefault="009F449E" w:rsidP="009F449E">
      <w:pPr>
        <w:rPr>
          <w:rFonts w:ascii="Times New Roman" w:eastAsia="Times New Roman" w:hAnsi="Times New Roman" w:cs="Times New Roman"/>
          <w:b/>
          <w:sz w:val="24"/>
          <w:szCs w:val="24"/>
          <w:lang w:val="sr-Cyrl-CS"/>
        </w:rPr>
      </w:pPr>
    </w:p>
    <w:p w:rsidR="009F449E" w:rsidRPr="0081343B" w:rsidRDefault="009F449E" w:rsidP="009F449E">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CE5056" w:rsidRDefault="00CE5056" w:rsidP="009F449E">
      <w:pPr>
        <w:tabs>
          <w:tab w:val="left" w:pos="90"/>
        </w:tabs>
        <w:rPr>
          <w:rFonts w:ascii="Times New Roman" w:eastAsia="Times New Roman" w:hAnsi="Times New Roman" w:cs="Times New Roman"/>
          <w:iCs/>
          <w:sz w:val="24"/>
          <w:szCs w:val="24"/>
          <w:lang w:val="sr-Cyrl-CS"/>
        </w:rPr>
      </w:pPr>
    </w:p>
    <w:p w:rsidR="009F449E" w:rsidRPr="003329B0" w:rsidRDefault="009F449E" w:rsidP="009F449E">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9F449E" w:rsidRPr="003329B0" w:rsidRDefault="009F449E" w:rsidP="009F449E">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81343B" w:rsidRDefault="009F449E" w:rsidP="00D7109E">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bl>
    <w:p w:rsidR="009F449E" w:rsidRPr="003329B0" w:rsidRDefault="009F449E" w:rsidP="009F449E">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81343B" w:rsidRDefault="009F449E" w:rsidP="00D7109E">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81343B"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bl>
    <w:p w:rsidR="009F449E" w:rsidRPr="003329B0" w:rsidRDefault="009F449E" w:rsidP="009F449E">
      <w:pPr>
        <w:rPr>
          <w:rFonts w:ascii="Times New Roman" w:eastAsia="Times New Roman" w:hAnsi="Times New Roman" w:cs="Times New Roman"/>
          <w:b/>
          <w:i/>
          <w:sz w:val="24"/>
          <w:szCs w:val="24"/>
          <w:lang w:val="sr-Cyrl-CS"/>
        </w:rPr>
      </w:pPr>
    </w:p>
    <w:p w:rsidR="009F449E" w:rsidRPr="00C41865" w:rsidRDefault="009F449E" w:rsidP="009F449E">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9F449E" w:rsidRDefault="009F449E" w:rsidP="009F449E">
      <w:pPr>
        <w:pStyle w:val="Default"/>
      </w:pPr>
    </w:p>
    <w:p w:rsidR="00D7109E" w:rsidRDefault="00D7109E" w:rsidP="009F449E">
      <w:pPr>
        <w:pStyle w:val="Default"/>
      </w:pPr>
    </w:p>
    <w:p w:rsidR="00D7109E" w:rsidRDefault="00D7109E" w:rsidP="009F449E">
      <w:pPr>
        <w:pStyle w:val="Default"/>
      </w:pPr>
    </w:p>
    <w:p w:rsidR="009F449E" w:rsidRPr="003329B0" w:rsidRDefault="009F449E" w:rsidP="009F449E">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9F449E" w:rsidRPr="003329B0" w:rsidRDefault="009F449E" w:rsidP="009F449E">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3329B0" w:rsidRDefault="009F449E" w:rsidP="00D710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bl>
    <w:p w:rsidR="009F449E" w:rsidRPr="003329B0" w:rsidRDefault="009F449E" w:rsidP="009F449E">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9F449E" w:rsidRPr="003329B0" w:rsidTr="00D7109E">
        <w:tc>
          <w:tcPr>
            <w:tcW w:w="4428" w:type="dxa"/>
          </w:tcPr>
          <w:p w:rsidR="009F449E" w:rsidRPr="00C41865"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C41865"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bl>
    <w:p w:rsidR="009F449E" w:rsidRPr="003329B0" w:rsidRDefault="009F449E" w:rsidP="009F449E">
      <w:pPr>
        <w:jc w:val="both"/>
        <w:rPr>
          <w:rFonts w:ascii="Times New Roman" w:eastAsia="Times New Roman" w:hAnsi="Times New Roman" w:cs="Times New Roman"/>
          <w:sz w:val="24"/>
          <w:szCs w:val="24"/>
          <w:lang w:val="ru-RU"/>
        </w:rPr>
      </w:pPr>
    </w:p>
    <w:p w:rsidR="009F449E" w:rsidRPr="00C41865" w:rsidRDefault="009F449E" w:rsidP="009F449E">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9F449E" w:rsidRPr="003329B0" w:rsidRDefault="009F449E" w:rsidP="009F449E">
      <w:pPr>
        <w:jc w:val="both"/>
        <w:rPr>
          <w:rFonts w:ascii="Times New Roman" w:eastAsia="Times New Roman" w:hAnsi="Times New Roman" w:cs="Times New Roman"/>
          <w:b/>
          <w:bCs/>
          <w:i/>
          <w:iCs/>
          <w:sz w:val="24"/>
          <w:szCs w:val="24"/>
          <w:lang w:val="ru-RU"/>
        </w:rPr>
      </w:pPr>
    </w:p>
    <w:p w:rsidR="009F449E" w:rsidRPr="003329B0" w:rsidRDefault="009F449E" w:rsidP="009F449E">
      <w:pPr>
        <w:pStyle w:val="Default"/>
        <w:rPr>
          <w:lang w:val="sr-Cyrl-CS"/>
        </w:rPr>
      </w:pPr>
    </w:p>
    <w:p w:rsidR="009F449E" w:rsidRPr="003329B0" w:rsidRDefault="009F449E" w:rsidP="009F449E">
      <w:pPr>
        <w:pStyle w:val="Default"/>
        <w:rPr>
          <w:lang w:val="sr-Cyrl-CS"/>
        </w:rPr>
      </w:pPr>
    </w:p>
    <w:p w:rsidR="009F449E" w:rsidRPr="003329B0" w:rsidRDefault="009F449E" w:rsidP="009F449E">
      <w:pPr>
        <w:pStyle w:val="Default"/>
        <w:rPr>
          <w:lang w:val="sr-Cyrl-CS"/>
        </w:rPr>
      </w:pPr>
    </w:p>
    <w:p w:rsidR="009F449E" w:rsidRPr="003329B0" w:rsidRDefault="009F449E" w:rsidP="009F449E">
      <w:pPr>
        <w:pStyle w:val="Default"/>
        <w:rPr>
          <w:b/>
          <w:lang w:val="sr-Cyrl-CS"/>
        </w:rPr>
      </w:pPr>
    </w:p>
    <w:p w:rsidR="009F449E" w:rsidRPr="003329B0" w:rsidRDefault="009F449E" w:rsidP="009F449E">
      <w:pPr>
        <w:pStyle w:val="Default"/>
        <w:rPr>
          <w:b/>
          <w:lang w:val="sr-Cyrl-CS"/>
        </w:rPr>
      </w:pPr>
    </w:p>
    <w:p w:rsidR="009F449E" w:rsidRPr="003329B0" w:rsidRDefault="009F449E" w:rsidP="009F449E">
      <w:pPr>
        <w:rPr>
          <w:rFonts w:ascii="Times New Roman" w:eastAsia="Times New Roman" w:hAnsi="Times New Roman" w:cs="Times New Roman"/>
          <w:i/>
          <w:sz w:val="24"/>
          <w:szCs w:val="24"/>
          <w:lang w:val="sr-Cyrl-CS"/>
        </w:rPr>
      </w:pPr>
    </w:p>
    <w:p w:rsidR="009F449E" w:rsidRDefault="009F449E" w:rsidP="009F449E">
      <w:pPr>
        <w:rPr>
          <w:rFonts w:ascii="Times New Roman" w:eastAsia="Times New Roman" w:hAnsi="Times New Roman" w:cs="Times New Roman"/>
          <w:sz w:val="24"/>
          <w:szCs w:val="24"/>
          <w:lang w:val="sr-Cyrl-CS"/>
        </w:rPr>
      </w:pPr>
    </w:p>
    <w:p w:rsidR="009F449E" w:rsidRPr="000A3AB3" w:rsidRDefault="009F449E" w:rsidP="009F449E">
      <w:pPr>
        <w:rPr>
          <w:rFonts w:ascii="Times New Roman" w:eastAsia="Times New Roman" w:hAnsi="Times New Roman" w:cs="Times New Roman"/>
          <w:sz w:val="24"/>
          <w:szCs w:val="24"/>
          <w:lang w:val="sr-Cyrl-CS"/>
        </w:rPr>
      </w:pPr>
    </w:p>
    <w:p w:rsidR="009F449E" w:rsidRDefault="009F449E" w:rsidP="009F449E">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F630DF">
        <w:rPr>
          <w:rFonts w:ascii="Times New Roman" w:hAnsi="Times New Roman"/>
          <w:b/>
          <w:sz w:val="24"/>
          <w:szCs w:val="24"/>
          <w:lang w:val="sr-Cyrl-CS"/>
        </w:rPr>
        <w:t>6</w:t>
      </w:r>
      <w:r>
        <w:rPr>
          <w:rFonts w:ascii="Times New Roman" w:hAnsi="Times New Roman"/>
          <w:b/>
          <w:sz w:val="24"/>
          <w:szCs w:val="24"/>
          <w:lang w:val="sr-Cyrl-CS"/>
        </w:rPr>
        <w:t>-</w:t>
      </w:r>
      <w:r w:rsidRPr="00C41865">
        <w:rPr>
          <w:rFonts w:ascii="Times New Roman" w:hAnsi="Times New Roman"/>
          <w:b/>
          <w:sz w:val="24"/>
          <w:szCs w:val="24"/>
          <w:lang w:val="sr-Cyrl-CS"/>
        </w:rPr>
        <w:t>ОП</w:t>
      </w:r>
    </w:p>
    <w:p w:rsidR="009F449E" w:rsidRPr="00C41865" w:rsidRDefault="009F449E" w:rsidP="009F449E">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rPr>
        <w:t>ПАРТИЈА:</w:t>
      </w:r>
      <w:r w:rsidRPr="005C31B7">
        <w:rPr>
          <w:rFonts w:ascii="Times New Roman" w:hAnsi="Times New Roman"/>
          <w:b/>
          <w:iCs/>
          <w:sz w:val="24"/>
          <w:szCs w:val="24"/>
          <w:lang w:val="sr-Cyrl-CS"/>
        </w:rPr>
        <w:t>1.</w:t>
      </w:r>
      <w:r>
        <w:rPr>
          <w:rFonts w:ascii="Times New Roman" w:hAnsi="Times New Roman"/>
          <w:b/>
          <w:iCs/>
          <w:sz w:val="24"/>
          <w:szCs w:val="24"/>
        </w:rPr>
        <w:t xml:space="preserve">5 </w:t>
      </w:r>
      <w:r w:rsidRPr="005C31B7">
        <w:rPr>
          <w:rFonts w:ascii="Times New Roman" w:hAnsi="Times New Roman"/>
          <w:b/>
          <w:iCs/>
          <w:sz w:val="24"/>
          <w:szCs w:val="24"/>
          <w:lang w:val="sr-Cyrl-CS"/>
        </w:rPr>
        <w:t>МЛЕЧНИ ПРОИЗВОДИ,ОРН:15500000-3</w:t>
      </w:r>
    </w:p>
    <w:p w:rsidR="009F449E" w:rsidRPr="003329B0" w:rsidRDefault="009F449E" w:rsidP="009F449E">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0A3AB3" w:rsidRDefault="009F449E" w:rsidP="00D7109E">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TimesNewRomanPSMT" w:hAnsi="Times New Roman" w:cs="Times New Roman"/>
                <w:kern w:val="2"/>
                <w:sz w:val="24"/>
                <w:szCs w:val="24"/>
                <w:lang w:val="sr-Cyrl-CS"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9F449E" w:rsidRDefault="009F449E" w:rsidP="009F449E">
      <w:pPr>
        <w:jc w:val="both"/>
        <w:rPr>
          <w:rFonts w:ascii="Times New Roman" w:eastAsia="Times New Roman" w:hAnsi="Times New Roman" w:cs="Times New Roman"/>
          <w:sz w:val="24"/>
          <w:szCs w:val="24"/>
          <w:lang w:val="ru-RU"/>
        </w:rPr>
      </w:pPr>
    </w:p>
    <w:p w:rsidR="009F449E" w:rsidRDefault="009F449E" w:rsidP="009F449E">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9F449E" w:rsidRPr="003329B0" w:rsidRDefault="009F449E" w:rsidP="009F449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9F449E" w:rsidRDefault="009F449E" w:rsidP="009F449E">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3C32D1">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9F449E" w:rsidRPr="000A3AB3" w:rsidRDefault="009F449E" w:rsidP="009F449E">
      <w:pPr>
        <w:pStyle w:val="NoSpacing"/>
        <w:jc w:val="both"/>
        <w:rPr>
          <w:rFonts w:ascii="Times New Roman" w:hAnsi="Times New Roman"/>
          <w:sz w:val="24"/>
          <w:szCs w:val="24"/>
          <w:lang w:val="ru-RU"/>
        </w:rPr>
      </w:pPr>
    </w:p>
    <w:p w:rsidR="009F449E" w:rsidRPr="000A3AB3" w:rsidRDefault="009F449E" w:rsidP="009F449E">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F449E" w:rsidRPr="000A3AB3" w:rsidRDefault="009F449E" w:rsidP="009F449E">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9F449E" w:rsidRPr="003329B0" w:rsidRDefault="009F449E" w:rsidP="009F449E">
      <w:pPr>
        <w:rPr>
          <w:rFonts w:ascii="Times New Roman" w:eastAsia="Times New Roman" w:hAnsi="Times New Roman" w:cs="Times New Roman"/>
          <w:i/>
          <w:sz w:val="24"/>
          <w:szCs w:val="24"/>
          <w:lang w:val="ru-RU"/>
        </w:rPr>
      </w:pPr>
    </w:p>
    <w:p w:rsidR="009F449E" w:rsidRPr="003329B0" w:rsidRDefault="009F449E" w:rsidP="009F449E">
      <w:pPr>
        <w:rPr>
          <w:rFonts w:ascii="Times New Roman" w:eastAsia="Times New Roman" w:hAnsi="Times New Roman" w:cs="Times New Roman"/>
          <w:i/>
          <w:sz w:val="24"/>
          <w:szCs w:val="24"/>
          <w:lang w:val="ru-RU"/>
        </w:rPr>
      </w:pPr>
    </w:p>
    <w:p w:rsidR="009F449E" w:rsidRPr="005C31B7" w:rsidRDefault="009F449E" w:rsidP="009F449E">
      <w:pPr>
        <w:pStyle w:val="Default"/>
        <w:rPr>
          <w:color w:val="auto"/>
        </w:rPr>
      </w:pPr>
    </w:p>
    <w:p w:rsidR="009F449E" w:rsidRPr="000A3AB3" w:rsidRDefault="009F449E" w:rsidP="0026511D">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9F449E" w:rsidRPr="005C31B7" w:rsidRDefault="009F449E" w:rsidP="0026511D">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371"/>
        <w:gridCol w:w="1244"/>
        <w:gridCol w:w="1280"/>
        <w:gridCol w:w="1857"/>
        <w:gridCol w:w="1722"/>
      </w:tblGrid>
      <w:tr w:rsidR="009F449E" w:rsidRPr="003329B0" w:rsidTr="00D7109E">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9F449E" w:rsidRPr="005C31B7" w:rsidRDefault="009F449E" w:rsidP="00D7109E">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Pr="005C31B7">
              <w:rPr>
                <w:rFonts w:ascii="Times New Roman" w:hAnsi="Times New Roman" w:cs="Times New Roman"/>
                <w:b/>
                <w:iCs/>
                <w:sz w:val="24"/>
                <w:szCs w:val="24"/>
                <w:lang w:val="sr-Cyrl-CS"/>
              </w:rPr>
              <w:t>1.</w:t>
            </w:r>
            <w:r>
              <w:rPr>
                <w:rFonts w:ascii="Times New Roman" w:hAnsi="Times New Roman" w:cs="Times New Roman"/>
                <w:b/>
                <w:iCs/>
                <w:sz w:val="24"/>
                <w:szCs w:val="24"/>
              </w:rPr>
              <w:t xml:space="preserve">5 - </w:t>
            </w:r>
            <w:r w:rsidRPr="005C31B7">
              <w:rPr>
                <w:rFonts w:ascii="Times New Roman" w:hAnsi="Times New Roman" w:cs="Times New Roman"/>
                <w:b/>
                <w:iCs/>
                <w:sz w:val="24"/>
                <w:szCs w:val="24"/>
                <w:lang w:val="sr-Cyrl-CS"/>
              </w:rPr>
              <w:t>МЛЕЧНИ ПРОИЗВОДИ,ОРН:15500000-3</w:t>
            </w:r>
          </w:p>
        </w:tc>
      </w:tr>
      <w:tr w:rsidR="00D7109E" w:rsidRPr="003329B0" w:rsidTr="00D7109E">
        <w:trPr>
          <w:trHeight w:val="300"/>
        </w:trPr>
        <w:tc>
          <w:tcPr>
            <w:tcW w:w="738"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1"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44"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7109E" w:rsidRDefault="00D7109E" w:rsidP="00D7109E">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D7109E"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p w:rsidR="00D7109E" w:rsidRPr="003329B0" w:rsidRDefault="00D7109E" w:rsidP="00D7109E">
            <w:pPr>
              <w:rPr>
                <w:rFonts w:ascii="Times New Roman" w:eastAsia="Times New Roman" w:hAnsi="Times New Roman" w:cs="Times New Roman"/>
                <w:b/>
                <w:sz w:val="24"/>
                <w:szCs w:val="24"/>
                <w:lang w:val="sr-Cyrl-CS"/>
              </w:rPr>
            </w:pP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Млеко кравље 1/1 </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Л</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9.500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Јогурт 0,2 – 0,18</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12.500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Кисело млеко 0,2 – 0,18</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Кисела павлака 1/1 </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2.200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10"/>
        </w:trPr>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Ситни сир 5/1</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ind w:right="1405"/>
              <w:jc w:val="both"/>
              <w:rPr>
                <w:rFonts w:ascii="Times New Roman" w:eastAsia="Times New Roman" w:hAnsi="Times New Roman" w:cs="Times New Roman"/>
                <w:sz w:val="24"/>
                <w:szCs w:val="24"/>
              </w:rPr>
            </w:pPr>
          </w:p>
        </w:tc>
      </w:tr>
      <w:tr w:rsidR="00D7109E" w:rsidRPr="003329B0" w:rsidTr="00D7109E">
        <w:trPr>
          <w:trHeight w:val="510"/>
        </w:trPr>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Сир трапист</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Default="00D7109E" w:rsidP="00D7109E">
            <w:pPr>
              <w:ind w:right="1405"/>
              <w:jc w:val="both"/>
              <w:rPr>
                <w:rFonts w:ascii="Times New Roman" w:eastAsia="Times New Roman" w:hAnsi="Times New Roman" w:cs="Times New Roman"/>
                <w:sz w:val="24"/>
                <w:szCs w:val="24"/>
              </w:rPr>
            </w:pPr>
          </w:p>
        </w:tc>
      </w:tr>
      <w:tr w:rsidR="009F449E" w:rsidRPr="003329B0" w:rsidTr="00D7109E">
        <w:tc>
          <w:tcPr>
            <w:tcW w:w="8490" w:type="dxa"/>
            <w:gridSpan w:val="5"/>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8490" w:type="dxa"/>
            <w:gridSpan w:val="5"/>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8490" w:type="dxa"/>
            <w:gridSpan w:val="5"/>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0E4570" w:rsidRDefault="009F449E" w:rsidP="009F449E">
      <w:pPr>
        <w:rPr>
          <w:rFonts w:ascii="Times New Roman" w:eastAsia="Times New Roman" w:hAnsi="Times New Roman" w:cs="Times New Roman"/>
          <w:sz w:val="24"/>
          <w:szCs w:val="24"/>
          <w:lang w:val="sr-Cyrl-CS"/>
        </w:rPr>
      </w:pPr>
    </w:p>
    <w:p w:rsidR="009F449E" w:rsidRPr="003329B0" w:rsidRDefault="009F449E" w:rsidP="00CE5056">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9F449E" w:rsidRPr="003329B0" w:rsidRDefault="009F449E" w:rsidP="00CE5056">
      <w:pPr>
        <w:pStyle w:val="Default"/>
        <w:jc w:val="right"/>
        <w:rPr>
          <w:bCs/>
          <w:lang w:val="sr-Cyrl-CS"/>
        </w:rPr>
      </w:pPr>
      <w:r w:rsidRPr="003329B0">
        <w:rPr>
          <w:lang w:val="ru-RU"/>
        </w:rPr>
        <w:t xml:space="preserve">                                            М.П                               ___________________________                                                                                                                </w:t>
      </w:r>
    </w:p>
    <w:p w:rsidR="009F449E" w:rsidRPr="003329B0" w:rsidRDefault="009F449E" w:rsidP="009F449E">
      <w:pPr>
        <w:pStyle w:val="Default"/>
        <w:rPr>
          <w:bCs/>
          <w:lang w:val="sr-Cyrl-CS"/>
        </w:rPr>
      </w:pPr>
    </w:p>
    <w:p w:rsidR="009F449E" w:rsidRPr="003329B0" w:rsidRDefault="009F449E" w:rsidP="009F449E">
      <w:pPr>
        <w:pStyle w:val="Default"/>
        <w:rPr>
          <w:bCs/>
          <w:lang w:val="sr-Cyrl-CS"/>
        </w:rPr>
      </w:pPr>
    </w:p>
    <w:p w:rsidR="009F449E" w:rsidRPr="003329B0" w:rsidRDefault="009F449E" w:rsidP="009F449E">
      <w:pPr>
        <w:pStyle w:val="Default"/>
        <w:rPr>
          <w:bCs/>
          <w:lang w:val="sr-Cyrl-CS"/>
        </w:rPr>
      </w:pPr>
    </w:p>
    <w:p w:rsidR="009F449E" w:rsidRPr="003329B0" w:rsidRDefault="009F449E" w:rsidP="009F449E">
      <w:pPr>
        <w:pStyle w:val="Default"/>
        <w:rPr>
          <w:bCs/>
          <w:lang w:val="sr-Cyrl-CS"/>
        </w:rPr>
      </w:pPr>
    </w:p>
    <w:p w:rsidR="009F449E" w:rsidRPr="003329B0" w:rsidRDefault="009F449E" w:rsidP="009F449E">
      <w:pPr>
        <w:pStyle w:val="Default"/>
        <w:rPr>
          <w:bCs/>
          <w:lang w:val="sr-Latn-CS"/>
        </w:rPr>
      </w:pPr>
    </w:p>
    <w:p w:rsidR="009F449E" w:rsidRPr="003329B0" w:rsidRDefault="009F449E" w:rsidP="009F449E">
      <w:pPr>
        <w:pStyle w:val="Default"/>
        <w:rPr>
          <w:bCs/>
          <w:lang w:val="sr-Latn-CS"/>
        </w:rPr>
      </w:pPr>
    </w:p>
    <w:p w:rsidR="009F449E" w:rsidRDefault="009F449E" w:rsidP="009F449E">
      <w:pPr>
        <w:pStyle w:val="Default"/>
        <w:jc w:val="right"/>
        <w:rPr>
          <w:bCs/>
          <w:lang w:val="sr-Cyrl-CS"/>
        </w:rPr>
      </w:pPr>
    </w:p>
    <w:p w:rsidR="009F449E" w:rsidRDefault="009F449E" w:rsidP="009F449E">
      <w:pPr>
        <w:pStyle w:val="Default"/>
        <w:jc w:val="right"/>
        <w:rPr>
          <w:bCs/>
          <w:lang w:val="sr-Cyrl-CS"/>
        </w:rPr>
      </w:pPr>
    </w:p>
    <w:p w:rsidR="009F449E" w:rsidRDefault="009F449E" w:rsidP="009F449E">
      <w:pPr>
        <w:pStyle w:val="Default"/>
        <w:jc w:val="right"/>
        <w:rPr>
          <w:bCs/>
          <w:lang w:val="sr-Cyrl-CS"/>
        </w:rPr>
      </w:pPr>
    </w:p>
    <w:p w:rsidR="009F449E" w:rsidRDefault="009F449E" w:rsidP="00CE5056">
      <w:pPr>
        <w:pStyle w:val="Default"/>
        <w:rPr>
          <w:bCs/>
          <w:lang w:val="sr-Cyrl-CS"/>
        </w:rPr>
      </w:pPr>
    </w:p>
    <w:p w:rsidR="00CE5056" w:rsidRPr="003329B0" w:rsidRDefault="00CE5056" w:rsidP="00CE5056">
      <w:pPr>
        <w:pStyle w:val="Default"/>
        <w:rPr>
          <w:bCs/>
          <w:lang w:val="sr-Cyrl-CS"/>
        </w:rPr>
      </w:pPr>
    </w:p>
    <w:p w:rsidR="009F449E" w:rsidRPr="00F80B24" w:rsidRDefault="009F449E" w:rsidP="009F449E">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9F449E" w:rsidRPr="00F80B24" w:rsidRDefault="009F449E" w:rsidP="009F449E">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9F449E" w:rsidRDefault="009F449E" w:rsidP="009F449E">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A21B72">
        <w:rPr>
          <w:rFonts w:ascii="Times New Roman" w:hAnsi="Times New Roman"/>
          <w:b/>
          <w:sz w:val="24"/>
          <w:szCs w:val="24"/>
          <w:lang w:val="ru-RU"/>
        </w:rPr>
        <w:t>6</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rPr>
        <w:t>ПАРТИЈА</w:t>
      </w:r>
      <w:r w:rsidRPr="00F309E6">
        <w:rPr>
          <w:rFonts w:ascii="Times New Roman" w:hAnsi="Times New Roman"/>
          <w:b/>
          <w:iCs/>
          <w:sz w:val="24"/>
          <w:szCs w:val="24"/>
          <w:lang w:val="sr-Cyrl-CS"/>
        </w:rPr>
        <w:t>1.</w:t>
      </w:r>
      <w:r>
        <w:rPr>
          <w:rFonts w:ascii="Times New Roman" w:hAnsi="Times New Roman"/>
          <w:b/>
          <w:iCs/>
          <w:sz w:val="24"/>
          <w:szCs w:val="24"/>
        </w:rPr>
        <w:t xml:space="preserve">5 </w:t>
      </w:r>
      <w:r w:rsidRPr="00F309E6">
        <w:rPr>
          <w:rFonts w:ascii="Times New Roman" w:hAnsi="Times New Roman"/>
          <w:b/>
          <w:iCs/>
          <w:sz w:val="24"/>
          <w:szCs w:val="24"/>
          <w:lang w:val="sr-Cyrl-CS"/>
        </w:rPr>
        <w:t>МЛЕЧНИ ПРОИЗВОДИ,ОРН:15500000-3</w:t>
      </w:r>
    </w:p>
    <w:p w:rsidR="009F449E" w:rsidRPr="00D87A3E" w:rsidRDefault="009F449E" w:rsidP="009F449E">
      <w:pPr>
        <w:pStyle w:val="NoSpacing"/>
        <w:jc w:val="center"/>
        <w:rPr>
          <w:rFonts w:ascii="Times New Roman" w:hAnsi="Times New Roman"/>
          <w:b/>
          <w:sz w:val="24"/>
          <w:szCs w:val="24"/>
          <w:lang w:val="ru-RU"/>
        </w:rPr>
      </w:pPr>
    </w:p>
    <w:p w:rsidR="009F449E" w:rsidRPr="00F80B24" w:rsidRDefault="009F449E" w:rsidP="009F44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A21B72">
        <w:rPr>
          <w:rFonts w:ascii="Times New Roman" w:eastAsia="Times New Roman" w:hAnsi="Times New Roman" w:cs="Times New Roman"/>
          <w:sz w:val="24"/>
          <w:szCs w:val="24"/>
          <w:lang w:val="ru-RU"/>
        </w:rPr>
        <w:t>6</w:t>
      </w:r>
      <w:r w:rsidRPr="003329B0">
        <w:rPr>
          <w:rFonts w:ascii="Times New Roman" w:eastAsia="Times New Roman" w:hAnsi="Times New Roman" w:cs="Times New Roman"/>
          <w:sz w:val="24"/>
          <w:szCs w:val="24"/>
          <w:lang w:val="ru-RU"/>
        </w:rPr>
        <w:t>. год. између:</w:t>
      </w:r>
    </w:p>
    <w:p w:rsidR="009F449E" w:rsidRPr="00E53692" w:rsidRDefault="009F449E" w:rsidP="009F449E">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9F449E" w:rsidRDefault="009F449E" w:rsidP="009F449E">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9F449E" w:rsidRPr="00E53692" w:rsidRDefault="009F449E" w:rsidP="009F449E">
      <w:pPr>
        <w:pStyle w:val="NoSpacing"/>
        <w:jc w:val="both"/>
        <w:rPr>
          <w:rFonts w:ascii="Times New Roman" w:hAnsi="Times New Roman"/>
          <w:sz w:val="24"/>
          <w:szCs w:val="24"/>
          <w:lang w:val="ru-RU"/>
        </w:rPr>
      </w:pPr>
    </w:p>
    <w:p w:rsidR="009F449E" w:rsidRPr="00D87A3E" w:rsidRDefault="009F449E" w:rsidP="009F449E">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9F449E" w:rsidRPr="00D87A3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9F449E" w:rsidRPr="00D87A3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9F449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9F449E" w:rsidRPr="00D87A3E" w:rsidRDefault="009F449E" w:rsidP="009F449E">
      <w:pPr>
        <w:pStyle w:val="NoSpacing"/>
        <w:ind w:left="360"/>
        <w:jc w:val="both"/>
        <w:rPr>
          <w:rFonts w:ascii="Times New Roman" w:hAnsi="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9F449E" w:rsidRPr="003329B0" w:rsidRDefault="009F449E" w:rsidP="009F449E">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9F449E" w:rsidRDefault="009F449E" w:rsidP="009F449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F309E6">
        <w:rPr>
          <w:rFonts w:ascii="Times New Roman" w:hAnsi="Times New Roman"/>
          <w:b/>
          <w:sz w:val="24"/>
          <w:szCs w:val="24"/>
          <w:lang w:val="ru-RU"/>
        </w:rPr>
        <w:t>0</w:t>
      </w:r>
      <w:r w:rsidRPr="00E53692">
        <w:rPr>
          <w:rFonts w:ascii="Times New Roman" w:hAnsi="Times New Roman"/>
          <w:b/>
          <w:sz w:val="24"/>
          <w:szCs w:val="24"/>
          <w:lang w:val="ru-RU"/>
        </w:rPr>
        <w:t>1/201</w:t>
      </w:r>
      <w:r w:rsidR="00A21B72">
        <w:rPr>
          <w:rFonts w:ascii="Times New Roman" w:hAnsi="Times New Roman"/>
          <w:b/>
          <w:sz w:val="24"/>
          <w:szCs w:val="24"/>
          <w:lang w:val="ru-RU"/>
        </w:rPr>
        <w:t>6</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rPr>
        <w:t>Партију</w:t>
      </w:r>
      <w:r w:rsidRPr="00F309E6">
        <w:rPr>
          <w:rFonts w:ascii="Times New Roman" w:hAnsi="Times New Roman"/>
          <w:b/>
          <w:iCs/>
          <w:sz w:val="24"/>
          <w:szCs w:val="24"/>
          <w:lang w:val="sr-Cyrl-CS"/>
        </w:rPr>
        <w:t>1.</w:t>
      </w:r>
      <w:r>
        <w:rPr>
          <w:rFonts w:ascii="Times New Roman" w:hAnsi="Times New Roman"/>
          <w:b/>
          <w:iCs/>
          <w:sz w:val="24"/>
          <w:szCs w:val="24"/>
        </w:rPr>
        <w:t xml:space="preserve">5 </w:t>
      </w:r>
      <w:r w:rsidRPr="00F309E6">
        <w:rPr>
          <w:rFonts w:ascii="Times New Roman" w:hAnsi="Times New Roman"/>
          <w:b/>
          <w:iCs/>
          <w:sz w:val="24"/>
          <w:szCs w:val="24"/>
          <w:lang w:val="sr-Cyrl-CS"/>
        </w:rPr>
        <w:t>МЛЕЧНИ ПРОИЗВОДИ,ОРН:15500000-3</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подношење бр. </w:t>
      </w:r>
      <w:r w:rsidRPr="0070741C">
        <w:rPr>
          <w:rFonts w:ascii="Times New Roman" w:hAnsi="Times New Roman"/>
          <w:sz w:val="24"/>
          <w:szCs w:val="24"/>
          <w:lang w:val="sr-Cyrl-CS"/>
        </w:rPr>
        <w:t>01-</w:t>
      </w:r>
      <w:r w:rsidR="0070741C" w:rsidRPr="0070741C">
        <w:rPr>
          <w:rFonts w:ascii="Times New Roman" w:hAnsi="Times New Roman"/>
          <w:sz w:val="24"/>
          <w:szCs w:val="24"/>
        </w:rPr>
        <w:t>347</w:t>
      </w:r>
      <w:r w:rsidR="00CE5056" w:rsidRPr="0070741C">
        <w:rPr>
          <w:rFonts w:ascii="Times New Roman" w:hAnsi="Times New Roman"/>
          <w:sz w:val="24"/>
          <w:szCs w:val="24"/>
          <w:lang w:val="sr-Cyrl-CS"/>
        </w:rPr>
        <w:t>-2/1</w:t>
      </w:r>
      <w:r w:rsidR="00A21B72" w:rsidRPr="0070741C">
        <w:rPr>
          <w:rFonts w:ascii="Times New Roman" w:hAnsi="Times New Roman"/>
          <w:sz w:val="24"/>
          <w:szCs w:val="24"/>
          <w:lang w:val="sr-Cyrl-CS"/>
        </w:rPr>
        <w:t>6</w:t>
      </w:r>
      <w:r w:rsidRPr="0070741C">
        <w:rPr>
          <w:rFonts w:ascii="Times New Roman" w:hAnsi="Times New Roman"/>
          <w:sz w:val="24"/>
          <w:szCs w:val="24"/>
          <w:lang w:val="sr-Cyrl-CS"/>
        </w:rPr>
        <w:t xml:space="preserve"> објављеном </w:t>
      </w:r>
      <w:r w:rsidRPr="0070741C">
        <w:rPr>
          <w:rFonts w:ascii="Times New Roman" w:hAnsi="Times New Roman"/>
          <w:b/>
          <w:sz w:val="24"/>
          <w:szCs w:val="24"/>
          <w:lang w:val="sr-Cyrl-CS"/>
        </w:rPr>
        <w:t xml:space="preserve">дана  </w:t>
      </w:r>
      <w:r w:rsidR="0070741C" w:rsidRPr="0070741C">
        <w:rPr>
          <w:rFonts w:ascii="Times New Roman" w:hAnsi="Times New Roman"/>
          <w:b/>
          <w:i/>
          <w:sz w:val="24"/>
          <w:szCs w:val="24"/>
          <w:u w:val="single"/>
        </w:rPr>
        <w:t>06.05</w:t>
      </w:r>
      <w:r w:rsidRPr="0070741C">
        <w:rPr>
          <w:rFonts w:ascii="Times New Roman" w:hAnsi="Times New Roman"/>
          <w:b/>
          <w:i/>
          <w:sz w:val="24"/>
          <w:szCs w:val="24"/>
          <w:u w:val="single"/>
          <w:lang w:val="sr-Cyrl-CS"/>
        </w:rPr>
        <w:t>.201</w:t>
      </w:r>
      <w:r w:rsidR="00A21B72" w:rsidRPr="0070741C">
        <w:rPr>
          <w:rFonts w:ascii="Times New Roman" w:hAnsi="Times New Roman"/>
          <w:b/>
          <w:i/>
          <w:sz w:val="24"/>
          <w:szCs w:val="24"/>
          <w:u w:val="single"/>
          <w:lang w:val="sr-Cyrl-CS"/>
        </w:rPr>
        <w:t>6</w:t>
      </w:r>
      <w:r w:rsidRPr="003C32D1">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9F449E" w:rsidRPr="00D87A3E" w:rsidRDefault="009F449E" w:rsidP="009F449E">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374"/>
        <w:gridCol w:w="1238"/>
        <w:gridCol w:w="1280"/>
        <w:gridCol w:w="1893"/>
        <w:gridCol w:w="1690"/>
      </w:tblGrid>
      <w:tr w:rsidR="00D7109E" w:rsidRPr="003329B0" w:rsidTr="00D7109E">
        <w:trPr>
          <w:trHeight w:val="300"/>
        </w:trPr>
        <w:tc>
          <w:tcPr>
            <w:tcW w:w="73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4"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7109E"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93" w:type="dxa"/>
            <w:tcBorders>
              <w:top w:val="single" w:sz="4" w:space="0" w:color="auto"/>
              <w:left w:val="single" w:sz="4" w:space="0" w:color="auto"/>
              <w:bottom w:val="single" w:sz="4" w:space="0" w:color="auto"/>
              <w:right w:val="single" w:sz="4" w:space="0" w:color="auto"/>
            </w:tcBorders>
          </w:tcPr>
          <w:p w:rsidR="00D7109E" w:rsidRPr="00F80B24"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Млеко кравље 1/1 </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Л</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9.500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Јогурт 0,2 – 0,18</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12.500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Кисело млеко 0,2 – 0,18</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Кисела павлака 1/1 </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2.200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40"/>
        </w:trPr>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Ситни сир 5/1</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10"/>
        </w:trPr>
        <w:tc>
          <w:tcPr>
            <w:tcW w:w="737"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Сир трапист</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Default="00D7109E" w:rsidP="00D7109E">
            <w:pPr>
              <w:ind w:right="1405"/>
              <w:jc w:val="both"/>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583" w:type="dxa"/>
            <w:gridSpan w:val="2"/>
          </w:tcPr>
          <w:p w:rsidR="009F449E" w:rsidRPr="003329B0" w:rsidRDefault="009F449E" w:rsidP="00D7109E">
            <w:pPr>
              <w:rPr>
                <w:rFonts w:ascii="Times New Roman" w:eastAsia="TimesNewRomanPSMT" w:hAnsi="Times New Roman" w:cs="Times New Roman"/>
                <w:kern w:val="2"/>
                <w:sz w:val="24"/>
                <w:szCs w:val="24"/>
                <w:lang w:val="sr-Cyrl-CS"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9F449E" w:rsidRDefault="009F449E" w:rsidP="009F449E">
      <w:pPr>
        <w:pStyle w:val="NoSpacing"/>
        <w:ind w:firstLine="720"/>
        <w:jc w:val="both"/>
        <w:rPr>
          <w:rFonts w:ascii="Times New Roman" w:hAnsi="Times New Roman"/>
          <w:sz w:val="24"/>
          <w:szCs w:val="24"/>
          <w:lang w:val="sr-Cyrl-CS"/>
        </w:rPr>
      </w:pP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иБориса Кидрича 66, од 07 до 14 часова.</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w:t>
      </w:r>
    </w:p>
    <w:p w:rsidR="009F449E" w:rsidRDefault="009F449E" w:rsidP="009F449E">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9F449E" w:rsidRPr="00D87A3E" w:rsidRDefault="009F449E" w:rsidP="009F449E">
      <w:pPr>
        <w:pStyle w:val="NoSpacing"/>
        <w:ind w:firstLine="720"/>
        <w:jc w:val="both"/>
        <w:rPr>
          <w:rFonts w:ascii="Times New Roman" w:hAnsi="Times New Roman"/>
          <w:sz w:val="24"/>
          <w:szCs w:val="24"/>
          <w:lang w:val="sr-Cyrl-CS"/>
        </w:rPr>
      </w:pPr>
    </w:p>
    <w:p w:rsidR="009F449E" w:rsidRPr="00E53692" w:rsidRDefault="009F449E" w:rsidP="009F449E">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9F449E" w:rsidRPr="00E53692"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9F449E" w:rsidRPr="00E53692"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9F449E" w:rsidRPr="00E53692" w:rsidRDefault="009F449E" w:rsidP="009F449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9F449E"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9F449E" w:rsidRPr="00D87A3E" w:rsidRDefault="009F449E" w:rsidP="009F449E">
      <w:pPr>
        <w:pStyle w:val="NoSpacing"/>
        <w:ind w:firstLine="720"/>
        <w:jc w:val="both"/>
        <w:rPr>
          <w:rFonts w:ascii="Times New Roman" w:hAnsi="Times New Roman"/>
          <w:sz w:val="24"/>
          <w:szCs w:val="24"/>
          <w:lang w:val="sr-Latn-CS"/>
        </w:rPr>
      </w:pPr>
    </w:p>
    <w:p w:rsidR="009F449E" w:rsidRPr="00E53692"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9F449E" w:rsidRPr="00E53692" w:rsidRDefault="009F449E" w:rsidP="009F449E">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9F449E" w:rsidRDefault="009F449E" w:rsidP="009F449E">
      <w:pPr>
        <w:pStyle w:val="NoSpacing"/>
        <w:ind w:left="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9F449E" w:rsidRPr="00E53692" w:rsidRDefault="009F449E" w:rsidP="009F449E">
      <w:pPr>
        <w:pStyle w:val="NoSpacing"/>
        <w:ind w:firstLine="720"/>
        <w:jc w:val="both"/>
        <w:rPr>
          <w:rFonts w:ascii="Times New Roman" w:hAnsi="Times New Roman"/>
          <w:sz w:val="24"/>
          <w:szCs w:val="24"/>
          <w:lang w:val="sr-Cyrl-CS"/>
        </w:rPr>
      </w:pP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9F449E"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9F449E" w:rsidRPr="00D87A3E" w:rsidRDefault="009F449E" w:rsidP="009F449E">
      <w:pPr>
        <w:pStyle w:val="NoSpacing"/>
        <w:jc w:val="both"/>
        <w:rPr>
          <w:rFonts w:ascii="Times New Roman" w:hAnsi="Times New Roman"/>
          <w:sz w:val="24"/>
          <w:szCs w:val="24"/>
          <w:lang w:val="sr-Cyrl-CS"/>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9F449E" w:rsidRPr="00D87A3E" w:rsidRDefault="009F449E" w:rsidP="009F449E">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9F449E" w:rsidRPr="00375A4A" w:rsidRDefault="009F449E" w:rsidP="009F449E">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обавестити д</w:t>
      </w:r>
      <w:r w:rsidRPr="00375A4A">
        <w:rPr>
          <w:rFonts w:ascii="Times New Roman" w:hAnsi="Times New Roman"/>
          <w:sz w:val="24"/>
          <w:szCs w:val="24"/>
          <w:lang w:val="sr-Cyrl-CS"/>
        </w:rPr>
        <w:t xml:space="preserve">обављач уз навођење разлога за раскид.                                                                    </w:t>
      </w:r>
    </w:p>
    <w:p w:rsidR="009F449E" w:rsidRPr="00375A4A"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9F449E" w:rsidRDefault="009F449E" w:rsidP="009F449E">
      <w:pPr>
        <w:pStyle w:val="NoSpacing"/>
        <w:rPr>
          <w:lang w:val="sr-Cyrl-CS"/>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9F449E" w:rsidRPr="00D87A3E" w:rsidRDefault="009F449E" w:rsidP="009F449E">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9F449E" w:rsidRPr="00F0425C" w:rsidRDefault="009F449E" w:rsidP="009F449E">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9F449E" w:rsidRPr="00F0425C"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5309C3">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9F449E" w:rsidRPr="00F0425C" w:rsidRDefault="009F449E" w:rsidP="009F449E">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9F449E" w:rsidRPr="00F0425C" w:rsidRDefault="009F449E" w:rsidP="009F449E">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9F449E" w:rsidRPr="003329B0" w:rsidRDefault="009F449E" w:rsidP="009F449E">
      <w:pPr>
        <w:pStyle w:val="NoSpacing"/>
        <w:rPr>
          <w:lang w:val="ru-RU"/>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9F449E" w:rsidRDefault="009F449E" w:rsidP="009F449E">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9F449E" w:rsidRPr="00F0425C" w:rsidRDefault="009F449E" w:rsidP="009F449E">
      <w:pPr>
        <w:pStyle w:val="NoSpacing"/>
        <w:jc w:val="both"/>
        <w:rPr>
          <w:rFonts w:ascii="Times New Roman" w:hAnsi="Times New Roman"/>
          <w:sz w:val="24"/>
          <w:szCs w:val="24"/>
          <w:lang w:val="sr-Cyrl-CS"/>
        </w:rPr>
      </w:pP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9F449E" w:rsidRPr="00F0425C"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9F449E" w:rsidRPr="00F0425C" w:rsidRDefault="009F449E" w:rsidP="009F449E">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9F449E" w:rsidRPr="003329B0" w:rsidRDefault="009F449E" w:rsidP="009F449E">
      <w:pPr>
        <w:jc w:val="both"/>
        <w:rPr>
          <w:rFonts w:ascii="Times New Roman" w:eastAsia="Times New Roman" w:hAnsi="Times New Roman" w:cs="Times New Roman"/>
          <w:sz w:val="24"/>
          <w:szCs w:val="24"/>
          <w:lang w:val="sr-Latn-CS"/>
        </w:rPr>
      </w:pP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9F449E" w:rsidRPr="00CE5056" w:rsidRDefault="009F449E" w:rsidP="009F449E">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w:t>
      </w:r>
      <w:r w:rsidRPr="00CE5056">
        <w:rPr>
          <w:rFonts w:ascii="Times New Roman" w:hAnsi="Times New Roman"/>
          <w:sz w:val="24"/>
          <w:szCs w:val="24"/>
          <w:lang w:val="sr-Cyrl-CS"/>
        </w:rPr>
        <w:t>до 31.12</w:t>
      </w:r>
      <w:r w:rsidRPr="00CE5056">
        <w:rPr>
          <w:rFonts w:ascii="Times New Roman" w:hAnsi="Times New Roman"/>
          <w:sz w:val="24"/>
          <w:szCs w:val="24"/>
          <w:lang w:val="ru-RU"/>
        </w:rPr>
        <w:t>.</w:t>
      </w:r>
      <w:r w:rsidRPr="00CE5056">
        <w:rPr>
          <w:rFonts w:ascii="Times New Roman" w:hAnsi="Times New Roman"/>
          <w:sz w:val="24"/>
          <w:szCs w:val="24"/>
          <w:lang w:val="sr-Cyrl-CS"/>
        </w:rPr>
        <w:t xml:space="preserve"> 201</w:t>
      </w:r>
      <w:r w:rsidR="00A21B72">
        <w:rPr>
          <w:rFonts w:ascii="Times New Roman" w:hAnsi="Times New Roman"/>
          <w:sz w:val="24"/>
          <w:szCs w:val="24"/>
          <w:lang w:val="sr-Cyrl-CS"/>
        </w:rPr>
        <w:t>6</w:t>
      </w:r>
      <w:r w:rsidRPr="00CE5056">
        <w:rPr>
          <w:rFonts w:ascii="Times New Roman" w:hAnsi="Times New Roman"/>
          <w:sz w:val="24"/>
          <w:szCs w:val="24"/>
          <w:lang w:val="sr-Cyrl-CS"/>
        </w:rPr>
        <w:t xml:space="preserve">. године. </w:t>
      </w:r>
    </w:p>
    <w:p w:rsidR="009F449E" w:rsidRPr="00F0425C"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A21B72">
        <w:rPr>
          <w:rFonts w:ascii="Times New Roman" w:hAnsi="Times New Roman"/>
          <w:sz w:val="24"/>
          <w:szCs w:val="24"/>
          <w:lang w:val="sr-Cyrl-CS"/>
        </w:rPr>
        <w:t>7</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A21B72">
        <w:rPr>
          <w:rFonts w:ascii="Times New Roman" w:hAnsi="Times New Roman"/>
          <w:sz w:val="24"/>
          <w:szCs w:val="24"/>
          <w:lang w:val="sr-Cyrl-CS"/>
        </w:rPr>
        <w:t>6</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9F449E" w:rsidRPr="00F0425C"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9F449E" w:rsidRPr="003329B0" w:rsidRDefault="009F449E" w:rsidP="009F449E">
      <w:pPr>
        <w:pStyle w:val="NoSpacing"/>
        <w:rPr>
          <w:lang w:val="sr-Latn-CS"/>
        </w:rPr>
      </w:pPr>
    </w:p>
    <w:p w:rsidR="009F449E" w:rsidRPr="003329B0" w:rsidRDefault="009F449E" w:rsidP="009F449E">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9F449E"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9F449E" w:rsidRPr="007B79D7" w:rsidRDefault="009F449E" w:rsidP="009F449E">
      <w:pPr>
        <w:rPr>
          <w:rFonts w:ascii="Times New Roman" w:eastAsia="Times New Roman" w:hAnsi="Times New Roman" w:cs="Times New Roman"/>
          <w:sz w:val="24"/>
          <w:szCs w:val="24"/>
          <w:lang w:val="ru-RU"/>
        </w:rPr>
      </w:pPr>
    </w:p>
    <w:p w:rsidR="009F449E" w:rsidRDefault="009F449E" w:rsidP="009F449E">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9F449E" w:rsidRPr="00D87A3E" w:rsidRDefault="009F449E" w:rsidP="009F449E">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9F449E" w:rsidRPr="00D87A3E" w:rsidRDefault="009F449E" w:rsidP="009F449E">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9F449E" w:rsidRPr="00D87A3E" w:rsidRDefault="009F449E" w:rsidP="009F449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9F449E" w:rsidRPr="00D87A3E" w:rsidRDefault="009F449E" w:rsidP="009F449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9F449E" w:rsidRPr="003329B0" w:rsidRDefault="009F449E" w:rsidP="009F449E">
      <w:pPr>
        <w:rPr>
          <w:rFonts w:ascii="Times New Roman" w:eastAsia="Times New Roman" w:hAnsi="Times New Roman" w:cs="Times New Roman"/>
          <w:i/>
          <w:sz w:val="24"/>
          <w:szCs w:val="24"/>
          <w:lang w:val="ru-RU"/>
        </w:rPr>
      </w:pPr>
    </w:p>
    <w:p w:rsidR="009F449E" w:rsidRPr="003329B0" w:rsidRDefault="009F449E" w:rsidP="009F449E">
      <w:pPr>
        <w:rPr>
          <w:rFonts w:ascii="Times New Roman" w:eastAsia="Times New Roman" w:hAnsi="Times New Roman" w:cs="Times New Roman"/>
          <w:i/>
          <w:sz w:val="24"/>
          <w:szCs w:val="24"/>
          <w:lang w:val="ru-RU"/>
        </w:rPr>
      </w:pPr>
    </w:p>
    <w:p w:rsidR="009F449E" w:rsidRDefault="009F449E" w:rsidP="009F449E">
      <w:pPr>
        <w:rPr>
          <w:rFonts w:ascii="Times New Roman" w:eastAsia="Times New Roman" w:hAnsi="Times New Roman" w:cs="Times New Roman"/>
          <w:i/>
          <w:sz w:val="24"/>
          <w:szCs w:val="24"/>
          <w:lang w:val="ru-RU"/>
        </w:rPr>
      </w:pPr>
    </w:p>
    <w:p w:rsidR="009F449E" w:rsidRDefault="009F449E" w:rsidP="009F449E">
      <w:pPr>
        <w:rPr>
          <w:rFonts w:ascii="Times New Roman" w:eastAsia="Times New Roman" w:hAnsi="Times New Roman" w:cs="Times New Roman"/>
          <w:i/>
          <w:sz w:val="24"/>
          <w:szCs w:val="24"/>
          <w:lang w:val="ru-RU"/>
        </w:rPr>
      </w:pPr>
    </w:p>
    <w:p w:rsidR="009F449E" w:rsidRPr="003F7CE1" w:rsidRDefault="009F449E" w:rsidP="00CE5056">
      <w:pP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32"/>
        <w:gridCol w:w="1776"/>
        <w:gridCol w:w="1783"/>
        <w:gridCol w:w="1668"/>
        <w:gridCol w:w="1510"/>
      </w:tblGrid>
      <w:tr w:rsidR="009F449E" w:rsidRPr="003329B0" w:rsidTr="00D7109E">
        <w:trPr>
          <w:trHeight w:val="749"/>
        </w:trPr>
        <w:tc>
          <w:tcPr>
            <w:tcW w:w="2235" w:type="dxa"/>
          </w:tcPr>
          <w:p w:rsidR="009F449E" w:rsidRPr="003F7CE1" w:rsidRDefault="009F449E" w:rsidP="00D7109E">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2" w:type="dxa"/>
          </w:tcPr>
          <w:p w:rsidR="009F449E" w:rsidRPr="003F7CE1" w:rsidRDefault="009F449E" w:rsidP="00D7109E">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9F449E" w:rsidRPr="003F7CE1" w:rsidRDefault="009F449E" w:rsidP="00D7109E">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9F449E" w:rsidRPr="003F7CE1" w:rsidRDefault="009F449E" w:rsidP="00D7109E">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9F449E" w:rsidRPr="003F7CE1" w:rsidRDefault="009F449E" w:rsidP="00D7109E">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9F449E" w:rsidRPr="003F7CE1" w:rsidRDefault="009F449E" w:rsidP="00D7109E">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9F449E" w:rsidRPr="003329B0" w:rsidTr="00D7109E">
        <w:trPr>
          <w:trHeight w:val="490"/>
        </w:trPr>
        <w:tc>
          <w:tcPr>
            <w:tcW w:w="2235"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2"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105CE9" w:rsidRPr="003329B0" w:rsidTr="00D7109E">
        <w:trPr>
          <w:trHeight w:val="792"/>
        </w:trPr>
        <w:tc>
          <w:tcPr>
            <w:tcW w:w="2235" w:type="dxa"/>
          </w:tcPr>
          <w:p w:rsidR="00105CE9" w:rsidRPr="00177CA3" w:rsidRDefault="00105CE9" w:rsidP="0026511D">
            <w:pPr>
              <w:spacing w:after="0" w:line="240" w:lineRule="auto"/>
            </w:pPr>
            <w:r>
              <w:t xml:space="preserve">Млеко кравље 1/1 </w:t>
            </w:r>
          </w:p>
        </w:tc>
        <w:tc>
          <w:tcPr>
            <w:tcW w:w="1532" w:type="dxa"/>
          </w:tcPr>
          <w:p w:rsidR="00105CE9" w:rsidRPr="00105CE9" w:rsidRDefault="00105CE9" w:rsidP="0026511D">
            <w:pPr>
              <w:spacing w:after="0" w:line="240" w:lineRule="auto"/>
              <w:rPr>
                <w:lang w:val="sr-Cyrl-CS"/>
              </w:rPr>
            </w:pPr>
            <w:r>
              <w:t>9.500</w:t>
            </w:r>
            <w:r>
              <w:rPr>
                <w:lang w:val="sr-Cyrl-CS"/>
              </w:rPr>
              <w:t xml:space="preserve"> л</w:t>
            </w:r>
          </w:p>
        </w:tc>
        <w:tc>
          <w:tcPr>
            <w:tcW w:w="1776" w:type="dxa"/>
          </w:tcPr>
          <w:p w:rsidR="00105CE9" w:rsidRPr="003329B0" w:rsidRDefault="00105CE9" w:rsidP="00D7109E">
            <w:pPr>
              <w:ind w:right="453"/>
              <w:jc w:val="both"/>
              <w:rPr>
                <w:rFonts w:ascii="Times New Roman" w:eastAsia="Times New Roman" w:hAnsi="Times New Roman" w:cs="Times New Roman"/>
                <w:sz w:val="24"/>
                <w:szCs w:val="24"/>
                <w:lang w:val="sr-Cyrl-CS"/>
              </w:rPr>
            </w:pPr>
          </w:p>
        </w:tc>
        <w:tc>
          <w:tcPr>
            <w:tcW w:w="1783" w:type="dxa"/>
          </w:tcPr>
          <w:p w:rsidR="00105CE9" w:rsidRPr="003329B0" w:rsidRDefault="00105CE9" w:rsidP="00D7109E">
            <w:pPr>
              <w:rPr>
                <w:rFonts w:ascii="Times New Roman" w:eastAsia="Times New Roman" w:hAnsi="Times New Roman" w:cs="Times New Roman"/>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90"/>
        </w:trPr>
        <w:tc>
          <w:tcPr>
            <w:tcW w:w="2235" w:type="dxa"/>
          </w:tcPr>
          <w:p w:rsidR="00105CE9" w:rsidRPr="00177CA3" w:rsidRDefault="00105CE9" w:rsidP="0026511D">
            <w:pPr>
              <w:spacing w:after="0" w:line="240" w:lineRule="auto"/>
            </w:pPr>
            <w:r>
              <w:t>Јогурт 0,2 – 0,18</w:t>
            </w:r>
          </w:p>
        </w:tc>
        <w:tc>
          <w:tcPr>
            <w:tcW w:w="1532" w:type="dxa"/>
          </w:tcPr>
          <w:p w:rsidR="00105CE9" w:rsidRPr="00105CE9" w:rsidRDefault="00105CE9" w:rsidP="0026511D">
            <w:pPr>
              <w:spacing w:after="0" w:line="240" w:lineRule="auto"/>
              <w:rPr>
                <w:lang w:val="sr-Cyrl-CS"/>
              </w:rPr>
            </w:pPr>
            <w:r>
              <w:t>12.500</w:t>
            </w:r>
            <w:r>
              <w:rPr>
                <w:lang w:val="sr-Cyrl-CS"/>
              </w:rPr>
              <w:t xml:space="preserve"> ком</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90"/>
        </w:trPr>
        <w:tc>
          <w:tcPr>
            <w:tcW w:w="2235" w:type="dxa"/>
          </w:tcPr>
          <w:p w:rsidR="00105CE9" w:rsidRPr="00177CA3" w:rsidRDefault="00105CE9" w:rsidP="0026511D">
            <w:pPr>
              <w:spacing w:after="0" w:line="240" w:lineRule="auto"/>
            </w:pPr>
            <w:r>
              <w:t>Кисело млеко 0,2 – 0,18</w:t>
            </w:r>
          </w:p>
        </w:tc>
        <w:tc>
          <w:tcPr>
            <w:tcW w:w="1532" w:type="dxa"/>
          </w:tcPr>
          <w:p w:rsidR="00105CE9" w:rsidRPr="00105CE9" w:rsidRDefault="00105CE9" w:rsidP="0026511D">
            <w:pPr>
              <w:spacing w:after="0" w:line="240" w:lineRule="auto"/>
              <w:rPr>
                <w:lang w:val="sr-Cyrl-CS"/>
              </w:rPr>
            </w:pPr>
            <w:r>
              <w:t>600</w:t>
            </w:r>
            <w:r>
              <w:rPr>
                <w:lang w:val="sr-Cyrl-CS"/>
              </w:rPr>
              <w:t xml:space="preserve"> ком</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90"/>
        </w:trPr>
        <w:tc>
          <w:tcPr>
            <w:tcW w:w="2235" w:type="dxa"/>
          </w:tcPr>
          <w:p w:rsidR="00105CE9" w:rsidRPr="00177CA3" w:rsidRDefault="00105CE9" w:rsidP="0026511D">
            <w:pPr>
              <w:spacing w:after="0" w:line="240" w:lineRule="auto"/>
            </w:pPr>
            <w:r>
              <w:t xml:space="preserve">Кисела павлака 1/1 </w:t>
            </w:r>
          </w:p>
        </w:tc>
        <w:tc>
          <w:tcPr>
            <w:tcW w:w="1532" w:type="dxa"/>
          </w:tcPr>
          <w:p w:rsidR="00105CE9" w:rsidRPr="00105CE9" w:rsidRDefault="00105CE9" w:rsidP="0026511D">
            <w:pPr>
              <w:spacing w:after="0" w:line="240" w:lineRule="auto"/>
              <w:rPr>
                <w:lang w:val="sr-Cyrl-CS"/>
              </w:rPr>
            </w:pPr>
            <w:r>
              <w:t>2.200</w:t>
            </w:r>
            <w:r>
              <w:rPr>
                <w:lang w:val="sr-Cyrl-CS"/>
              </w:rPr>
              <w:t xml:space="preserve"> ком</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80"/>
        </w:trPr>
        <w:tc>
          <w:tcPr>
            <w:tcW w:w="2235" w:type="dxa"/>
          </w:tcPr>
          <w:p w:rsidR="00105CE9" w:rsidRPr="00177CA3" w:rsidRDefault="00105CE9" w:rsidP="0026511D">
            <w:pPr>
              <w:spacing w:after="0" w:line="240" w:lineRule="auto"/>
            </w:pPr>
            <w:r>
              <w:t>Ситни сир 5/1</w:t>
            </w:r>
          </w:p>
        </w:tc>
        <w:tc>
          <w:tcPr>
            <w:tcW w:w="1532" w:type="dxa"/>
          </w:tcPr>
          <w:p w:rsidR="00105CE9" w:rsidRPr="00105CE9" w:rsidRDefault="00105CE9" w:rsidP="0026511D">
            <w:pPr>
              <w:spacing w:after="0" w:line="240" w:lineRule="auto"/>
              <w:rPr>
                <w:lang w:val="sr-Cyrl-CS"/>
              </w:rPr>
            </w:pPr>
            <w:r>
              <w:t>900</w:t>
            </w:r>
            <w:r>
              <w:rPr>
                <w:lang w:val="sr-Cyrl-CS"/>
              </w:rPr>
              <w:t xml:space="preserve"> кг</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540"/>
        </w:trPr>
        <w:tc>
          <w:tcPr>
            <w:tcW w:w="2235" w:type="dxa"/>
          </w:tcPr>
          <w:p w:rsidR="00105CE9" w:rsidRPr="00177CA3" w:rsidRDefault="00105CE9" w:rsidP="0026511D">
            <w:pPr>
              <w:spacing w:after="0" w:line="240" w:lineRule="auto"/>
            </w:pPr>
            <w:r>
              <w:t>Сир трапист</w:t>
            </w:r>
          </w:p>
        </w:tc>
        <w:tc>
          <w:tcPr>
            <w:tcW w:w="1532" w:type="dxa"/>
          </w:tcPr>
          <w:p w:rsidR="00105CE9" w:rsidRPr="00105CE9" w:rsidRDefault="00105CE9" w:rsidP="0026511D">
            <w:pPr>
              <w:spacing w:after="0" w:line="240" w:lineRule="auto"/>
              <w:rPr>
                <w:lang w:val="sr-Cyrl-CS"/>
              </w:rPr>
            </w:pPr>
            <w:r>
              <w:t>60</w:t>
            </w:r>
            <w:r>
              <w:rPr>
                <w:lang w:val="sr-Cyrl-CS"/>
              </w:rPr>
              <w:t xml:space="preserve"> кг</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Default="00105CE9" w:rsidP="00D7109E">
            <w:pPr>
              <w:rPr>
                <w:rFonts w:ascii="Times New Roman" w:eastAsia="Times New Roman" w:hAnsi="Times New Roman" w:cs="Times New Roman"/>
                <w:iCs/>
                <w:sz w:val="24"/>
                <w:szCs w:val="24"/>
                <w:lang w:val="ru-RU"/>
              </w:rPr>
            </w:pPr>
          </w:p>
        </w:tc>
      </w:tr>
      <w:tr w:rsidR="009F449E" w:rsidRPr="003329B0" w:rsidTr="00D7109E">
        <w:trPr>
          <w:trHeight w:val="490"/>
        </w:trPr>
        <w:tc>
          <w:tcPr>
            <w:tcW w:w="7326" w:type="dxa"/>
            <w:gridSpan w:val="4"/>
          </w:tcPr>
          <w:p w:rsidR="009F449E" w:rsidRPr="003329B0" w:rsidRDefault="009F449E" w:rsidP="00D7109E">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9F449E" w:rsidRPr="003329B0" w:rsidRDefault="009F449E" w:rsidP="00D7109E">
            <w:pPr>
              <w:rPr>
                <w:rFonts w:ascii="Times New Roman" w:eastAsia="Times New Roman" w:hAnsi="Times New Roman" w:cs="Times New Roman"/>
                <w:iCs/>
                <w:sz w:val="24"/>
                <w:szCs w:val="24"/>
                <w:lang w:val="ru-RU"/>
              </w:rPr>
            </w:pPr>
          </w:p>
        </w:tc>
        <w:tc>
          <w:tcPr>
            <w:tcW w:w="1510" w:type="dxa"/>
          </w:tcPr>
          <w:p w:rsidR="009F449E" w:rsidRPr="003329B0" w:rsidRDefault="009F449E" w:rsidP="00D7109E">
            <w:pPr>
              <w:rPr>
                <w:rFonts w:ascii="Times New Roman" w:eastAsia="Times New Roman" w:hAnsi="Times New Roman" w:cs="Times New Roman"/>
                <w:iCs/>
                <w:sz w:val="24"/>
                <w:szCs w:val="24"/>
                <w:lang w:val="ru-RU"/>
              </w:rPr>
            </w:pPr>
          </w:p>
        </w:tc>
      </w:tr>
    </w:tbl>
    <w:p w:rsidR="009F449E" w:rsidRPr="003116D2" w:rsidRDefault="009F449E" w:rsidP="009F449E">
      <w:pPr>
        <w:rPr>
          <w:rFonts w:ascii="Times New Roman" w:eastAsia="Times New Roman" w:hAnsi="Times New Roman" w:cs="Times New Roman"/>
          <w:iCs/>
          <w:sz w:val="24"/>
          <w:szCs w:val="24"/>
          <w:lang w:val="sr-Latn-CS"/>
        </w:rPr>
      </w:pPr>
    </w:p>
    <w:p w:rsidR="009F449E" w:rsidRPr="003116D2" w:rsidRDefault="009F449E" w:rsidP="009F449E">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9F449E" w:rsidRPr="003116D2" w:rsidRDefault="009F449E" w:rsidP="009F449E">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9F449E" w:rsidRPr="003116D2" w:rsidRDefault="009F449E" w:rsidP="009F449E">
      <w:pPr>
        <w:pStyle w:val="NoSpacing"/>
        <w:jc w:val="both"/>
        <w:rPr>
          <w:rFonts w:ascii="Times New Roman" w:hAnsi="Times New Roman"/>
          <w:sz w:val="24"/>
          <w:szCs w:val="24"/>
          <w:lang w:val="sr-Cyrl-CS" w:eastAsia="sr-Latn-CS"/>
        </w:rPr>
      </w:pPr>
    </w:p>
    <w:p w:rsidR="009F449E" w:rsidRDefault="009F449E" w:rsidP="009F449E">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105CE9" w:rsidRDefault="00105CE9" w:rsidP="009F449E">
      <w:pPr>
        <w:pStyle w:val="Default"/>
        <w:rPr>
          <w:lang w:val="ru-RU"/>
        </w:rPr>
      </w:pPr>
    </w:p>
    <w:p w:rsidR="009F449E" w:rsidRPr="003116D2" w:rsidRDefault="009F449E" w:rsidP="009F449E">
      <w:pPr>
        <w:pStyle w:val="Default"/>
        <w:rPr>
          <w:lang w:val="ru-RU"/>
        </w:rPr>
      </w:pPr>
    </w:p>
    <w:p w:rsidR="009F449E" w:rsidRPr="00CE5056" w:rsidRDefault="009F449E" w:rsidP="00CE505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9F449E" w:rsidRDefault="009F449E" w:rsidP="009F449E">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A21B72">
        <w:rPr>
          <w:rFonts w:ascii="Times New Roman" w:hAnsi="Times New Roman"/>
          <w:b/>
          <w:sz w:val="24"/>
          <w:szCs w:val="24"/>
          <w:lang w:val="ru-RU"/>
        </w:rPr>
        <w:t>6</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 xml:space="preserve">Партија: </w:t>
      </w:r>
      <w:r w:rsidRPr="003C3042">
        <w:rPr>
          <w:rFonts w:ascii="Times New Roman" w:hAnsi="Times New Roman"/>
          <w:b/>
          <w:iCs/>
          <w:sz w:val="24"/>
          <w:szCs w:val="24"/>
          <w:lang w:val="sr-Cyrl-CS"/>
        </w:rPr>
        <w:t>1.</w:t>
      </w:r>
      <w:r>
        <w:rPr>
          <w:rFonts w:ascii="Times New Roman" w:hAnsi="Times New Roman"/>
          <w:b/>
          <w:iCs/>
          <w:sz w:val="24"/>
          <w:szCs w:val="24"/>
        </w:rPr>
        <w:t>5</w:t>
      </w:r>
      <w:r>
        <w:rPr>
          <w:rFonts w:ascii="Times New Roman" w:hAnsi="Times New Roman"/>
          <w:b/>
          <w:iCs/>
          <w:sz w:val="24"/>
          <w:szCs w:val="24"/>
          <w:lang w:val="sr-Cyrl-CS"/>
        </w:rPr>
        <w:t xml:space="preserve"> - </w:t>
      </w:r>
      <w:r w:rsidRPr="003C3042">
        <w:rPr>
          <w:rFonts w:ascii="Times New Roman" w:hAnsi="Times New Roman"/>
          <w:b/>
          <w:iCs/>
          <w:sz w:val="24"/>
          <w:szCs w:val="24"/>
          <w:lang w:val="sr-Cyrl-CS"/>
        </w:rPr>
        <w:t>МЛЕЧНИ ПРОИЗВОДИ,ОРН:15500000-3</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9F449E" w:rsidRPr="003116D2" w:rsidRDefault="009F449E" w:rsidP="009F449E">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655A32" w:rsidRDefault="009F449E" w:rsidP="00D7109E">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9F449E" w:rsidRPr="00655A32" w:rsidRDefault="009F449E" w:rsidP="00D7109E">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bl>
    <w:p w:rsidR="009F449E" w:rsidRPr="003116D2" w:rsidRDefault="009F449E" w:rsidP="009F449E">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9F449E" w:rsidRPr="009F7F13" w:rsidRDefault="009F449E" w:rsidP="009F449E">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r w:rsidR="009F7F13">
        <w:rPr>
          <w:rFonts w:ascii="Times New Roman" w:hAnsi="Times New Roman"/>
          <w:sz w:val="24"/>
          <w:szCs w:val="24"/>
          <w:lang w:val="ru-RU"/>
        </w:rPr>
        <w:t>.</w:t>
      </w:r>
    </w:p>
    <w:p w:rsidR="009F449E" w:rsidRPr="00655A32" w:rsidRDefault="009F449E" w:rsidP="009F449E">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9F449E" w:rsidRPr="00655A32" w:rsidRDefault="009F449E" w:rsidP="009F449E">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9F449E" w:rsidRPr="009F7F13" w:rsidRDefault="009F449E" w:rsidP="009F7F13">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9F449E" w:rsidRPr="003329B0" w:rsidTr="00D7109E">
        <w:tc>
          <w:tcPr>
            <w:tcW w:w="3080" w:type="dxa"/>
            <w:vAlign w:val="center"/>
          </w:tcPr>
          <w:p w:rsidR="009F449E" w:rsidRPr="00824FB4"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9F449E" w:rsidRPr="00655A32"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sz w:val="24"/>
                <w:szCs w:val="24"/>
              </w:rPr>
            </w:pPr>
          </w:p>
        </w:tc>
        <w:tc>
          <w:tcPr>
            <w:tcW w:w="3068" w:type="dxa"/>
          </w:tcPr>
          <w:p w:rsidR="009F449E" w:rsidRPr="003329B0" w:rsidRDefault="009F449E" w:rsidP="00D7109E">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sz w:val="24"/>
                <w:szCs w:val="24"/>
              </w:rPr>
            </w:pPr>
          </w:p>
        </w:tc>
      </w:tr>
    </w:tbl>
    <w:p w:rsidR="009F449E" w:rsidRPr="00655A32" w:rsidRDefault="009F449E" w:rsidP="009F449E">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1371B4">
      <w:pPr>
        <w:rPr>
          <w:rFonts w:ascii="Times New Roman" w:hAnsi="Times New Roman" w:cs="Times New Roman"/>
          <w:b/>
          <w:iCs/>
          <w:color w:val="FF0000"/>
          <w:sz w:val="24"/>
          <w:szCs w:val="24"/>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9F7F13">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21B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B81950">
        <w:rPr>
          <w:rFonts w:ascii="Times New Roman" w:hAnsi="Times New Roman" w:cs="Times New Roman"/>
          <w:b/>
          <w:iCs/>
          <w:sz w:val="24"/>
          <w:szCs w:val="24"/>
          <w:lang w:val="sr-Cyrl-CS"/>
        </w:rPr>
        <w:t>1.</w:t>
      </w:r>
      <w:r>
        <w:rPr>
          <w:rFonts w:ascii="Times New Roman" w:hAnsi="Times New Roman" w:cs="Times New Roman"/>
          <w:b/>
          <w:iCs/>
          <w:sz w:val="24"/>
          <w:szCs w:val="24"/>
        </w:rPr>
        <w:t>5</w:t>
      </w:r>
      <w:r w:rsidRPr="00B81950">
        <w:rPr>
          <w:rFonts w:ascii="Times New Roman" w:hAnsi="Times New Roman" w:cs="Times New Roman"/>
          <w:b/>
          <w:iCs/>
          <w:sz w:val="24"/>
          <w:szCs w:val="24"/>
          <w:lang w:val="sr-Cyrl-CS"/>
        </w:rPr>
        <w:t>МЛЕЧНИ ПРОИЗВОДИ,ОРН:15500000-3</w:t>
      </w:r>
    </w:p>
    <w:p w:rsidR="009F449E" w:rsidRPr="00824FB4" w:rsidRDefault="009F449E" w:rsidP="009F7F13">
      <w:pPr>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9F7F13">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3329B0"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9F449E" w:rsidRPr="003329B0"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B81950" w:rsidRDefault="009F449E" w:rsidP="00D7109E">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392650" w:rsidRDefault="009F449E" w:rsidP="00D7109E">
            <w:pPr>
              <w:rPr>
                <w:rFonts w:ascii="Times New Roman" w:eastAsia="Times New Roman" w:hAnsi="Times New Roman" w:cs="Times New Roman"/>
                <w:sz w:val="24"/>
                <w:szCs w:val="24"/>
                <w:lang w:val="sr-Cyrl-CS" w:eastAsia="sr-Latn-CS"/>
              </w:rPr>
            </w:pPr>
          </w:p>
        </w:tc>
      </w:tr>
    </w:tbl>
    <w:p w:rsidR="009F449E" w:rsidRPr="003329B0" w:rsidRDefault="009F449E" w:rsidP="009F449E">
      <w:pPr>
        <w:rPr>
          <w:rFonts w:ascii="Times New Roman" w:eastAsia="Times New Roman" w:hAnsi="Times New Roman" w:cs="Times New Roman"/>
          <w:sz w:val="24"/>
          <w:szCs w:val="24"/>
          <w:lang w:val="sr-Cyrl-CS"/>
        </w:rPr>
      </w:pPr>
    </w:p>
    <w:p w:rsidR="009F449E" w:rsidRPr="003329B0" w:rsidRDefault="009F449E" w:rsidP="009F7F1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9F449E" w:rsidRPr="00824FB4" w:rsidRDefault="009F449E" w:rsidP="009F7F13">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9F449E" w:rsidRPr="00824FB4"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9F449E">
      <w:pPr>
        <w:jc w:val="both"/>
        <w:rPr>
          <w:rFonts w:ascii="Times New Roman" w:eastAsia="Times New Roman" w:hAnsi="Times New Roman" w:cs="Times New Roman"/>
          <w:b/>
          <w:sz w:val="24"/>
          <w:szCs w:val="24"/>
          <w:lang w:val="sr-Cyrl-CS"/>
        </w:rPr>
      </w:pPr>
    </w:p>
    <w:p w:rsidR="009F449E" w:rsidRPr="00B81950" w:rsidRDefault="009F449E" w:rsidP="009F449E">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9F7F13">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iCs/>
          <w:sz w:val="24"/>
          <w:szCs w:val="24"/>
          <w:lang w:val="sr-Cyrl-CS"/>
        </w:rPr>
        <w:t>Партије</w:t>
      </w:r>
      <w:r w:rsidRPr="00B81950">
        <w:rPr>
          <w:rFonts w:ascii="Times New Roman" w:hAnsi="Times New Roman"/>
          <w:iCs/>
          <w:sz w:val="24"/>
          <w:szCs w:val="24"/>
          <w:lang w:val="sr-Cyrl-CS"/>
        </w:rPr>
        <w:t>1.</w:t>
      </w:r>
      <w:r>
        <w:rPr>
          <w:rFonts w:ascii="Times New Roman" w:hAnsi="Times New Roman"/>
          <w:iCs/>
          <w:sz w:val="24"/>
          <w:szCs w:val="24"/>
        </w:rPr>
        <w:t xml:space="preserve">5 </w:t>
      </w:r>
      <w:r>
        <w:rPr>
          <w:rFonts w:ascii="Times New Roman" w:hAnsi="Times New Roman"/>
          <w:iCs/>
          <w:sz w:val="24"/>
          <w:szCs w:val="24"/>
          <w:lang w:val="sr-Cyrl-CS"/>
        </w:rPr>
        <w:t xml:space="preserve">МЛЕЧНИ ПРОИЗВОДИ, </w:t>
      </w:r>
      <w:r w:rsidRPr="00B81950">
        <w:rPr>
          <w:rFonts w:ascii="Times New Roman" w:hAnsi="Times New Roman"/>
          <w:iCs/>
          <w:sz w:val="24"/>
          <w:szCs w:val="24"/>
          <w:lang w:val="sr-Cyrl-CS"/>
        </w:rPr>
        <w:t>ОРН:15500000-3</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9F449E"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A21B72">
        <w:rPr>
          <w:rFonts w:ascii="Times New Roman" w:hAnsi="Times New Roman"/>
          <w:sz w:val="24"/>
          <w:szCs w:val="24"/>
          <w:lang w:val="sr-Cyrl-CS"/>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Партија</w:t>
      </w:r>
      <w:r w:rsidRPr="00B81950">
        <w:rPr>
          <w:rFonts w:ascii="Times New Roman" w:hAnsi="Times New Roman"/>
          <w:iCs/>
          <w:sz w:val="24"/>
          <w:szCs w:val="24"/>
          <w:lang w:val="sr-Cyrl-CS"/>
        </w:rPr>
        <w:t>1.</w:t>
      </w:r>
      <w:r>
        <w:rPr>
          <w:rFonts w:ascii="Times New Roman" w:hAnsi="Times New Roman"/>
          <w:iCs/>
          <w:sz w:val="24"/>
          <w:szCs w:val="24"/>
        </w:rPr>
        <w:t>5</w:t>
      </w:r>
      <w:r w:rsidRPr="00B81950">
        <w:rPr>
          <w:rFonts w:ascii="Times New Roman" w:hAnsi="Times New Roman"/>
          <w:iCs/>
          <w:sz w:val="24"/>
          <w:szCs w:val="24"/>
          <w:lang w:val="sr-Cyrl-CS"/>
        </w:rPr>
        <w:t>МЛЕЧНИ ПРОИЗВОДИ,ОРН:15500000-3</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9F449E"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sz w:val="24"/>
          <w:szCs w:val="24"/>
          <w:lang w:val="sr-Cyrl-CS"/>
        </w:rPr>
      </w:pPr>
    </w:p>
    <w:p w:rsidR="009F449E" w:rsidRPr="0098637C" w:rsidRDefault="009F449E" w:rsidP="009F449E">
      <w:pPr>
        <w:pStyle w:val="NoSpacing"/>
        <w:jc w:val="both"/>
        <w:rPr>
          <w:rFonts w:ascii="Times New Roman" w:hAnsi="Times New Roman"/>
          <w:sz w:val="24"/>
          <w:szCs w:val="24"/>
          <w:lang w:val="sr-Cyrl-CS"/>
        </w:rPr>
      </w:pPr>
    </w:p>
    <w:p w:rsidR="009F449E" w:rsidRPr="003329B0" w:rsidRDefault="009F449E" w:rsidP="009F44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9F449E" w:rsidRDefault="009F449E" w:rsidP="009F44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9F449E" w:rsidRPr="003329B0" w:rsidRDefault="009F449E" w:rsidP="009F449E">
      <w:pPr>
        <w:rPr>
          <w:rFonts w:ascii="Times New Roman" w:eastAsia="Times New Roman" w:hAnsi="Times New Roman" w:cs="Times New Roman"/>
          <w:sz w:val="24"/>
          <w:szCs w:val="24"/>
          <w:lang w:val="sr-Cyrl-CS"/>
        </w:rPr>
      </w:pPr>
    </w:p>
    <w:p w:rsidR="009F449E" w:rsidRPr="00483ACB" w:rsidRDefault="009F449E" w:rsidP="009F449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9F449E" w:rsidRDefault="009F449E" w:rsidP="009F449E">
      <w:pPr>
        <w:rPr>
          <w:rFonts w:ascii="Times New Roman" w:eastAsia="Times New Roman" w:hAnsi="Times New Roman" w:cs="Times New Roman"/>
          <w:sz w:val="24"/>
          <w:szCs w:val="24"/>
          <w:lang w:val="sr-Cyrl-CS"/>
        </w:rPr>
      </w:pPr>
    </w:p>
    <w:p w:rsidR="009F449E" w:rsidRPr="004E4774" w:rsidRDefault="009F449E" w:rsidP="009F449E">
      <w:pPr>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9F449E">
      <w:pPr>
        <w:jc w:val="center"/>
        <w:rPr>
          <w:rFonts w:ascii="Times New Roman" w:eastAsia="Times New Roman" w:hAnsi="Times New Roman" w:cs="Times New Roman"/>
          <w:b/>
          <w:i/>
          <w:color w:val="000000"/>
          <w:sz w:val="24"/>
          <w:szCs w:val="24"/>
          <w:lang w:val="sr-Cyrl-CS" w:eastAsia="sr-Latn-CS"/>
        </w:rPr>
      </w:pPr>
    </w:p>
    <w:p w:rsidR="009F449E" w:rsidRPr="002574A8" w:rsidRDefault="009F449E" w:rsidP="009F449E">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9F7F13">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21B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2574A8">
        <w:rPr>
          <w:rFonts w:ascii="Times New Roman" w:hAnsi="Times New Roman" w:cs="Times New Roman"/>
          <w:b/>
          <w:iCs/>
          <w:sz w:val="24"/>
          <w:szCs w:val="24"/>
          <w:lang w:val="sr-Cyrl-CS"/>
        </w:rPr>
        <w:t>1.</w:t>
      </w:r>
      <w:r>
        <w:rPr>
          <w:rFonts w:ascii="Times New Roman" w:hAnsi="Times New Roman" w:cs="Times New Roman"/>
          <w:b/>
          <w:iCs/>
          <w:sz w:val="24"/>
          <w:szCs w:val="24"/>
        </w:rPr>
        <w:t>5</w:t>
      </w:r>
      <w:r w:rsidRPr="002574A8">
        <w:rPr>
          <w:rFonts w:ascii="Times New Roman" w:hAnsi="Times New Roman" w:cs="Times New Roman"/>
          <w:b/>
          <w:iCs/>
          <w:sz w:val="24"/>
          <w:szCs w:val="24"/>
          <w:lang w:val="sr-Cyrl-CS"/>
        </w:rPr>
        <w:t>МЛЕЧНИ ПРОИЗВОДИ,ОРН:15500000-3</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F7F13">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 xml:space="preserve">следећим </w:t>
      </w:r>
      <w:r>
        <w:rPr>
          <w:rFonts w:ascii="Times New Roman" w:hAnsi="Times New Roman"/>
          <w:sz w:val="24"/>
          <w:szCs w:val="24"/>
          <w:lang w:val="sr-Cyrl-CS"/>
        </w:rPr>
        <w:t>н</w:t>
      </w:r>
      <w:r w:rsidRPr="00655A32">
        <w:rPr>
          <w:rFonts w:ascii="Times New Roman" w:hAnsi="Times New Roman"/>
          <w:sz w:val="24"/>
          <w:szCs w:val="24"/>
          <w:lang w:val="sr-Cyrl-CS"/>
        </w:rPr>
        <w:t>аруч</w:t>
      </w:r>
      <w:r>
        <w:rPr>
          <w:rFonts w:ascii="Times New Roman" w:hAnsi="Times New Roman"/>
          <w:sz w:val="24"/>
          <w:szCs w:val="24"/>
          <w:lang w:val="sr-Cyrl-CS"/>
        </w:rPr>
        <w:t>иоцима –к</w:t>
      </w:r>
      <w:r w:rsidRPr="00655A32">
        <w:rPr>
          <w:rFonts w:ascii="Times New Roman" w:hAnsi="Times New Roman"/>
          <w:sz w:val="24"/>
          <w:szCs w:val="24"/>
          <w:lang w:val="sr-Cyrl-CS"/>
        </w:rPr>
        <w:t>упцима:</w:t>
      </w:r>
    </w:p>
    <w:p w:rsidR="009F449E" w:rsidRPr="00824FB4" w:rsidRDefault="009F449E" w:rsidP="009F449E">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3329B0"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9F449E" w:rsidRPr="003329B0"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B81950" w:rsidRDefault="009F449E" w:rsidP="00D7109E">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392650" w:rsidRDefault="009F449E" w:rsidP="00D7109E">
            <w:pPr>
              <w:rPr>
                <w:rFonts w:ascii="Times New Roman" w:eastAsia="Times New Roman" w:hAnsi="Times New Roman" w:cs="Times New Roman"/>
                <w:sz w:val="24"/>
                <w:szCs w:val="24"/>
                <w:lang w:val="sr-Cyrl-CS" w:eastAsia="sr-Latn-CS"/>
              </w:rPr>
            </w:pPr>
          </w:p>
        </w:tc>
      </w:tr>
    </w:tbl>
    <w:p w:rsidR="009F449E" w:rsidRDefault="009F449E" w:rsidP="009F449E">
      <w:pPr>
        <w:rPr>
          <w:rFonts w:ascii="Times New Roman" w:eastAsia="Times New Roman" w:hAnsi="Times New Roman" w:cs="Times New Roman"/>
          <w:sz w:val="24"/>
          <w:szCs w:val="24"/>
          <w:lang w:val="sr-Cyrl-CS"/>
        </w:rPr>
      </w:pPr>
    </w:p>
    <w:p w:rsidR="009F449E" w:rsidRPr="003329B0" w:rsidRDefault="009F449E" w:rsidP="009F449E">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9F449E" w:rsidRDefault="009F449E" w:rsidP="00105CE9">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105CE9" w:rsidRPr="00AF2AED" w:rsidRDefault="00105CE9" w:rsidP="00105CE9">
      <w:pPr>
        <w:jc w:val="right"/>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9F449E" w:rsidRPr="003329B0" w:rsidRDefault="009F449E" w:rsidP="009F449E">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jc w:val="both"/>
        <w:rPr>
          <w:rFonts w:ascii="Times New Roman" w:eastAsia="Times New Roman" w:hAnsi="Times New Roman" w:cs="Times New Roman"/>
          <w:b/>
          <w:sz w:val="24"/>
          <w:szCs w:val="24"/>
          <w:lang w:val="sr-Cyrl-CS"/>
        </w:rPr>
      </w:pPr>
    </w:p>
    <w:p w:rsidR="009F449E" w:rsidRPr="002574A8" w:rsidRDefault="009F449E" w:rsidP="009F449E">
      <w:pPr>
        <w:jc w:val="both"/>
        <w:rPr>
          <w:rFonts w:ascii="Times New Roman" w:eastAsia="Calibri" w:hAnsi="Times New Roman" w:cs="Times New Roman"/>
          <w:b/>
          <w:sz w:val="24"/>
          <w:szCs w:val="24"/>
          <w:lang w:val="sr-Cyrl-CS"/>
        </w:rPr>
      </w:pPr>
      <w:r w:rsidRPr="002574A8">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eastAsia="Calibri" w:hAnsi="Times New Roman" w:cs="Times New Roman"/>
          <w:sz w:val="24"/>
          <w:szCs w:val="24"/>
          <w:lang w:val="sr-Latn-CS"/>
        </w:rPr>
        <w:t>1</w:t>
      </w:r>
      <w:r w:rsidR="009F7F13">
        <w:rPr>
          <w:rFonts w:ascii="Times New Roman" w:eastAsia="Calibri" w:hAnsi="Times New Roman" w:cs="Times New Roman"/>
          <w:sz w:val="24"/>
          <w:szCs w:val="24"/>
          <w:lang w:val="sr-Cyrl-CS"/>
        </w:rPr>
        <w:t>3</w:t>
      </w:r>
      <w:r w:rsidRPr="002574A8">
        <w:rPr>
          <w:rFonts w:ascii="Times New Roman" w:eastAsia="Calibri" w:hAnsi="Times New Roman" w:cs="Times New Roman"/>
          <w:sz w:val="24"/>
          <w:szCs w:val="24"/>
          <w:lang w:val="sr-Cyrl-CS"/>
        </w:rPr>
        <w:t xml:space="preserve">. год. набављао  добра из </w:t>
      </w:r>
      <w:r w:rsidRPr="002574A8">
        <w:rPr>
          <w:rFonts w:ascii="Times New Roman" w:eastAsia="Calibri" w:hAnsi="Times New Roman" w:cs="Times New Roman"/>
          <w:iCs/>
          <w:sz w:val="24"/>
          <w:szCs w:val="24"/>
          <w:lang w:val="sr-Cyrl-CS"/>
        </w:rPr>
        <w:t>Партије1.</w:t>
      </w:r>
      <w:r w:rsidRPr="002574A8">
        <w:rPr>
          <w:rFonts w:ascii="Times New Roman" w:eastAsia="Calibri" w:hAnsi="Times New Roman" w:cs="Times New Roman"/>
          <w:iCs/>
          <w:sz w:val="24"/>
          <w:szCs w:val="24"/>
        </w:rPr>
        <w:t xml:space="preserve">5 </w:t>
      </w:r>
      <w:r w:rsidRPr="002574A8">
        <w:rPr>
          <w:rFonts w:ascii="Times New Roman" w:eastAsia="Calibri" w:hAnsi="Times New Roman" w:cs="Times New Roman"/>
          <w:iCs/>
          <w:sz w:val="24"/>
          <w:szCs w:val="24"/>
          <w:lang w:val="sr-Cyrl-CS"/>
        </w:rPr>
        <w:t>МЛЕЧНИ ПРОИЗВОДИ, ОРН:15500000-3</w:t>
      </w:r>
      <w:r w:rsidRPr="002574A8">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9F449E" w:rsidRPr="002574A8" w:rsidRDefault="009F449E" w:rsidP="009F449E">
      <w:pPr>
        <w:jc w:val="both"/>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w:t>
      </w:r>
      <w:r w:rsidR="00A21B72">
        <w:rPr>
          <w:rFonts w:ascii="Times New Roman" w:eastAsia="Calibri" w:hAnsi="Times New Roman" w:cs="Times New Roman"/>
          <w:sz w:val="24"/>
          <w:szCs w:val="24"/>
          <w:lang w:val="sr-Cyrl-CS"/>
        </w:rPr>
        <w:t>6</w:t>
      </w:r>
      <w:r w:rsidRPr="002574A8">
        <w:rPr>
          <w:rFonts w:ascii="Times New Roman" w:eastAsia="Calibri" w:hAnsi="Times New Roman" w:cs="Times New Roman"/>
          <w:sz w:val="24"/>
          <w:szCs w:val="24"/>
          <w:lang w:val="sr-Cyrl-CS"/>
        </w:rPr>
        <w:t>-</w:t>
      </w:r>
      <w:r w:rsidRPr="002574A8">
        <w:rPr>
          <w:rFonts w:ascii="Times New Roman" w:eastAsia="Calibri" w:hAnsi="Times New Roman" w:cs="Times New Roman"/>
          <w:sz w:val="24"/>
          <w:szCs w:val="24"/>
          <w:lang w:val="sr-Latn-CS"/>
        </w:rPr>
        <w:t>O</w:t>
      </w:r>
      <w:r w:rsidRPr="002574A8">
        <w:rPr>
          <w:rFonts w:ascii="Times New Roman" w:eastAsia="Calibri" w:hAnsi="Times New Roman" w:cs="Times New Roman"/>
          <w:sz w:val="24"/>
          <w:szCs w:val="24"/>
          <w:lang w:val="sr-Cyrl-CS"/>
        </w:rPr>
        <w:t xml:space="preserve">П, </w:t>
      </w:r>
      <w:r w:rsidRPr="002574A8">
        <w:rPr>
          <w:rFonts w:ascii="Times New Roman" w:eastAsia="Calibri" w:hAnsi="Times New Roman" w:cs="Times New Roman"/>
          <w:iCs/>
          <w:sz w:val="24"/>
          <w:szCs w:val="24"/>
          <w:lang w:val="sr-Cyrl-CS"/>
        </w:rPr>
        <w:t>Партија1.</w:t>
      </w:r>
      <w:r w:rsidRPr="002574A8">
        <w:rPr>
          <w:rFonts w:ascii="Times New Roman" w:eastAsia="Calibri" w:hAnsi="Times New Roman" w:cs="Times New Roman"/>
          <w:iCs/>
          <w:sz w:val="24"/>
          <w:szCs w:val="24"/>
        </w:rPr>
        <w:t>5</w:t>
      </w:r>
      <w:r w:rsidRPr="002574A8">
        <w:rPr>
          <w:rFonts w:ascii="Times New Roman" w:eastAsia="Calibri" w:hAnsi="Times New Roman" w:cs="Times New Roman"/>
          <w:iCs/>
          <w:sz w:val="24"/>
          <w:szCs w:val="24"/>
          <w:lang w:val="sr-Cyrl-CS"/>
        </w:rPr>
        <w:t xml:space="preserve"> МЛЕЧНИ ПРОИЗВОДИ, ОРН:15500000-3</w:t>
      </w:r>
      <w:r w:rsidRPr="002574A8">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9F449E" w:rsidRPr="002574A8" w:rsidRDefault="009F449E" w:rsidP="009F449E">
      <w:pPr>
        <w:rPr>
          <w:rFonts w:ascii="Times New Roman" w:eastAsia="Calibri" w:hAnsi="Times New Roman" w:cs="Times New Roman"/>
          <w:sz w:val="24"/>
          <w:szCs w:val="24"/>
          <w:lang w:val="sr-Cyrl-CS"/>
        </w:rPr>
      </w:pPr>
    </w:p>
    <w:p w:rsidR="009F449E" w:rsidRPr="002574A8" w:rsidRDefault="009F449E" w:rsidP="009F449E">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М.П                          </w:t>
      </w:r>
      <w:r w:rsidRPr="002574A8">
        <w:rPr>
          <w:rFonts w:ascii="Times New Roman" w:eastAsia="Calibri" w:hAnsi="Times New Roman" w:cs="Times New Roman"/>
          <w:b/>
          <w:sz w:val="24"/>
          <w:szCs w:val="24"/>
          <w:lang w:val="sr-Cyrl-CS"/>
        </w:rPr>
        <w:t>Наручилац- Купац:</w:t>
      </w:r>
    </w:p>
    <w:p w:rsidR="009F449E" w:rsidRPr="002574A8" w:rsidRDefault="009F449E" w:rsidP="009F449E">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___________________________     </w:t>
      </w:r>
    </w:p>
    <w:p w:rsidR="009F449E" w:rsidRPr="002574A8" w:rsidRDefault="009F449E" w:rsidP="009F449E">
      <w:pPr>
        <w:rPr>
          <w:rFonts w:ascii="Times New Roman" w:eastAsia="Calibri" w:hAnsi="Times New Roman" w:cs="Times New Roman"/>
          <w:sz w:val="24"/>
          <w:szCs w:val="24"/>
          <w:lang w:val="sr-Cyrl-CS"/>
        </w:rPr>
      </w:pPr>
    </w:p>
    <w:p w:rsidR="009F449E" w:rsidRPr="002574A8" w:rsidRDefault="009F449E" w:rsidP="009F449E">
      <w:pPr>
        <w:jc w:val="both"/>
        <w:rPr>
          <w:rFonts w:ascii="Times New Roman" w:eastAsia="Calibri" w:hAnsi="Times New Roman" w:cs="Times New Roman"/>
          <w:sz w:val="24"/>
          <w:szCs w:val="24"/>
          <w:lang w:val="sr-Cyrl-CS"/>
        </w:rPr>
      </w:pPr>
      <w:r w:rsidRPr="002574A8">
        <w:rPr>
          <w:rFonts w:ascii="Times New Roman" w:eastAsia="Calibri" w:hAnsi="Times New Roman" w:cs="Times New Roman"/>
          <w:b/>
          <w:sz w:val="24"/>
          <w:szCs w:val="24"/>
          <w:lang w:val="sr-Cyrl-CS"/>
        </w:rPr>
        <w:t xml:space="preserve">НАПОМЕНА: </w:t>
      </w:r>
      <w:r w:rsidRPr="002574A8">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2574A8">
        <w:rPr>
          <w:rFonts w:ascii="Times New Roman" w:eastAsia="Calibri" w:hAnsi="Times New Roman" w:cs="Times New Roman"/>
          <w:sz w:val="24"/>
          <w:szCs w:val="24"/>
          <w:lang w:val="sr-Latn-CS"/>
        </w:rPr>
        <w:t>a</w:t>
      </w:r>
      <w:r w:rsidRPr="002574A8">
        <w:rPr>
          <w:rFonts w:ascii="Times New Roman" w:eastAsia="Calibri" w:hAnsi="Times New Roman" w:cs="Times New Roman"/>
          <w:sz w:val="24"/>
          <w:szCs w:val="24"/>
          <w:lang w:val="sr-Cyrl-CS"/>
        </w:rPr>
        <w:t xml:space="preserve"> из </w:t>
      </w:r>
      <w:r w:rsidRPr="002574A8">
        <w:rPr>
          <w:rFonts w:ascii="Times New Roman" w:eastAsia="Calibri" w:hAnsi="Times New Roman" w:cs="Times New Roman"/>
          <w:sz w:val="24"/>
          <w:szCs w:val="24"/>
          <w:lang w:val="sr-Latn-CS"/>
        </w:rPr>
        <w:t>референтн</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 xml:space="preserve"> лист</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w:t>
      </w:r>
      <w:r w:rsidRPr="002574A8">
        <w:rPr>
          <w:rFonts w:ascii="Times New Roman" w:eastAsia="Calibri" w:hAnsi="Times New Roman" w:cs="Times New Roman"/>
          <w:sz w:val="24"/>
          <w:szCs w:val="24"/>
          <w:lang w:val="sr-Cyrl-CS"/>
        </w:rPr>
        <w:t xml:space="preserve"> ради потписивања и овере.</w:t>
      </w:r>
    </w:p>
    <w:p w:rsidR="009F449E" w:rsidRPr="00EE2680" w:rsidRDefault="009F449E" w:rsidP="009F449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2574A8" w:rsidRDefault="009F449E" w:rsidP="001371B4">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9F7F13">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21B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2574A8">
        <w:rPr>
          <w:rFonts w:ascii="Times New Roman" w:hAnsi="Times New Roman" w:cs="Times New Roman"/>
          <w:b/>
          <w:iCs/>
          <w:sz w:val="24"/>
          <w:szCs w:val="24"/>
          <w:lang w:val="sr-Cyrl-CS"/>
        </w:rPr>
        <w:t>1.</w:t>
      </w:r>
      <w:r>
        <w:rPr>
          <w:rFonts w:ascii="Times New Roman" w:hAnsi="Times New Roman" w:cs="Times New Roman"/>
          <w:b/>
          <w:iCs/>
          <w:sz w:val="24"/>
          <w:szCs w:val="24"/>
        </w:rPr>
        <w:t xml:space="preserve">5 </w:t>
      </w:r>
      <w:r>
        <w:rPr>
          <w:rFonts w:ascii="Times New Roman" w:hAnsi="Times New Roman" w:cs="Times New Roman"/>
          <w:b/>
          <w:iCs/>
          <w:sz w:val="24"/>
          <w:szCs w:val="24"/>
          <w:lang w:val="sr-Cyrl-CS"/>
        </w:rPr>
        <w:t xml:space="preserve">МЛЕЧНИ ПРОИЗВОДИ, </w:t>
      </w:r>
      <w:r w:rsidRPr="002574A8">
        <w:rPr>
          <w:rFonts w:ascii="Times New Roman" w:hAnsi="Times New Roman" w:cs="Times New Roman"/>
          <w:b/>
          <w:iCs/>
          <w:sz w:val="24"/>
          <w:szCs w:val="24"/>
          <w:lang w:val="sr-Cyrl-CS"/>
        </w:rPr>
        <w:t>ОРН:15500000-3</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F7F13">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w:t>
      </w:r>
      <w:r>
        <w:rPr>
          <w:rFonts w:ascii="Times New Roman" w:hAnsi="Times New Roman"/>
          <w:sz w:val="24"/>
          <w:szCs w:val="24"/>
          <w:lang w:val="sr-Cyrl-CS"/>
        </w:rPr>
        <w:t>им наручиоцима –к</w:t>
      </w:r>
      <w:r w:rsidRPr="00655A32">
        <w:rPr>
          <w:rFonts w:ascii="Times New Roman" w:hAnsi="Times New Roman"/>
          <w:sz w:val="24"/>
          <w:szCs w:val="24"/>
          <w:lang w:val="sr-Cyrl-CS"/>
        </w:rPr>
        <w:t>упцима:</w:t>
      </w:r>
    </w:p>
    <w:p w:rsidR="009F449E" w:rsidRPr="00EE2680" w:rsidRDefault="009F449E" w:rsidP="009F449E">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2574A8"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Latn-CS"/>
              </w:rPr>
            </w:pPr>
            <w:r w:rsidRPr="002574A8">
              <w:rPr>
                <w:rFonts w:ascii="Times New Roman" w:eastAsia="Times New Roman" w:hAnsi="Times New Roman" w:cs="Times New Roman"/>
                <w:sz w:val="24"/>
                <w:szCs w:val="24"/>
                <w:lang w:val="sr-Cyrl-CS"/>
              </w:rPr>
              <w:t>Наручилац- Куп</w:t>
            </w:r>
            <w:r w:rsidRPr="002574A8">
              <w:rPr>
                <w:rFonts w:ascii="Times New Roman" w:eastAsia="Times New Roman" w:hAnsi="Times New Roman" w:cs="Times New Roman"/>
                <w:sz w:val="24"/>
                <w:szCs w:val="24"/>
                <w:lang w:val="sr-Latn-CS"/>
              </w:rPr>
              <w:t>a</w:t>
            </w:r>
            <w:r w:rsidRPr="002574A8">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Вредност у  дин:</w:t>
            </w:r>
          </w:p>
        </w:tc>
      </w:tr>
      <w:tr w:rsidR="009F449E" w:rsidRPr="002574A8"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2574A8"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rPr>
          <w:rFonts w:ascii="Times New Roman" w:eastAsia="Times New Roman" w:hAnsi="Times New Roman" w:cs="Times New Roman"/>
          <w:sz w:val="24"/>
          <w:szCs w:val="24"/>
          <w:lang w:val="sr-Cyrl-CS"/>
        </w:rPr>
      </w:pPr>
    </w:p>
    <w:p w:rsidR="00105CE9" w:rsidRPr="00105CE9" w:rsidRDefault="009F449E" w:rsidP="00105CE9">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9F449E" w:rsidRPr="003329B0" w:rsidRDefault="009F449E" w:rsidP="00105CE9">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105CE9" w:rsidRDefault="00105CE9" w:rsidP="009F449E">
      <w:pPr>
        <w:rPr>
          <w:rFonts w:ascii="Times New Roman" w:eastAsia="Times New Roman" w:hAnsi="Times New Roman" w:cs="Times New Roman"/>
          <w:b/>
          <w:sz w:val="24"/>
          <w:szCs w:val="24"/>
          <w:lang w:val="sr-Cyrl-CS"/>
        </w:rPr>
      </w:pPr>
    </w:p>
    <w:p w:rsidR="009F449E" w:rsidRPr="003329B0" w:rsidRDefault="009F449E" w:rsidP="00105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9F449E" w:rsidRPr="003329B0" w:rsidRDefault="009F449E" w:rsidP="009F449E">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jc w:val="both"/>
        <w:rPr>
          <w:rFonts w:ascii="Times New Roman" w:eastAsia="Times New Roman" w:hAnsi="Times New Roman" w:cs="Times New Roman"/>
          <w:b/>
          <w:sz w:val="24"/>
          <w:szCs w:val="24"/>
          <w:lang w:val="sr-Cyrl-CS"/>
        </w:rPr>
      </w:pPr>
    </w:p>
    <w:p w:rsidR="009F449E" w:rsidRPr="008A2DD6" w:rsidRDefault="009F449E" w:rsidP="009F449E">
      <w:pPr>
        <w:jc w:val="both"/>
        <w:rPr>
          <w:rFonts w:ascii="Times New Roman" w:eastAsia="Calibri" w:hAnsi="Times New Roman" w:cs="Times New Roman"/>
          <w:b/>
          <w:sz w:val="24"/>
          <w:szCs w:val="24"/>
          <w:lang w:val="sr-Cyrl-CS"/>
        </w:rPr>
      </w:pPr>
      <w:r w:rsidRPr="008A2DD6">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8A2DD6">
        <w:rPr>
          <w:rFonts w:ascii="Times New Roman" w:eastAsia="Calibri" w:hAnsi="Times New Roman" w:cs="Times New Roman"/>
          <w:sz w:val="24"/>
          <w:szCs w:val="24"/>
          <w:lang w:val="sr-Latn-CS"/>
        </w:rPr>
        <w:t>1</w:t>
      </w:r>
      <w:r w:rsidR="009F7F13">
        <w:rPr>
          <w:rFonts w:ascii="Times New Roman" w:eastAsia="Calibri" w:hAnsi="Times New Roman" w:cs="Times New Roman"/>
          <w:sz w:val="24"/>
          <w:szCs w:val="24"/>
          <w:lang w:val="sr-Cyrl-CS"/>
        </w:rPr>
        <w:t>4</w:t>
      </w:r>
      <w:r w:rsidRPr="008A2DD6">
        <w:rPr>
          <w:rFonts w:ascii="Times New Roman" w:eastAsia="Calibri" w:hAnsi="Times New Roman" w:cs="Times New Roman"/>
          <w:sz w:val="24"/>
          <w:szCs w:val="24"/>
          <w:lang w:val="sr-Cyrl-CS"/>
        </w:rPr>
        <w:t xml:space="preserve">. год. набављао  добра из </w:t>
      </w:r>
      <w:r w:rsidRPr="008A2DD6">
        <w:rPr>
          <w:rFonts w:ascii="Times New Roman" w:eastAsia="Calibri" w:hAnsi="Times New Roman" w:cs="Times New Roman"/>
          <w:iCs/>
          <w:sz w:val="24"/>
          <w:szCs w:val="24"/>
          <w:lang w:val="sr-Cyrl-CS"/>
        </w:rPr>
        <w:t>Партије1.</w:t>
      </w:r>
      <w:r w:rsidRPr="008A2DD6">
        <w:rPr>
          <w:rFonts w:ascii="Times New Roman" w:eastAsia="Calibri" w:hAnsi="Times New Roman" w:cs="Times New Roman"/>
          <w:iCs/>
          <w:sz w:val="24"/>
          <w:szCs w:val="24"/>
        </w:rPr>
        <w:t xml:space="preserve">5 </w:t>
      </w:r>
      <w:r w:rsidRPr="008A2DD6">
        <w:rPr>
          <w:rFonts w:ascii="Times New Roman" w:eastAsia="Calibri" w:hAnsi="Times New Roman" w:cs="Times New Roman"/>
          <w:iCs/>
          <w:sz w:val="24"/>
          <w:szCs w:val="24"/>
          <w:lang w:val="sr-Cyrl-CS"/>
        </w:rPr>
        <w:t>МЛЕЧНИ ПРОИЗВОДИ, ОРН:15500000-3</w:t>
      </w:r>
      <w:r w:rsidRPr="008A2DD6">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9F449E" w:rsidRPr="008A2DD6" w:rsidRDefault="009F449E" w:rsidP="009F449E">
      <w:pPr>
        <w:jc w:val="both"/>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w:t>
      </w:r>
      <w:r w:rsidR="00A21B72">
        <w:rPr>
          <w:rFonts w:ascii="Times New Roman" w:eastAsia="Calibri" w:hAnsi="Times New Roman" w:cs="Times New Roman"/>
          <w:sz w:val="24"/>
          <w:szCs w:val="24"/>
          <w:lang w:val="sr-Cyrl-CS"/>
        </w:rPr>
        <w:t>6</w:t>
      </w:r>
      <w:r w:rsidRPr="008A2DD6">
        <w:rPr>
          <w:rFonts w:ascii="Times New Roman" w:eastAsia="Calibri" w:hAnsi="Times New Roman" w:cs="Times New Roman"/>
          <w:sz w:val="24"/>
          <w:szCs w:val="24"/>
          <w:lang w:val="sr-Cyrl-CS"/>
        </w:rPr>
        <w:t>-</w:t>
      </w:r>
      <w:r w:rsidRPr="008A2DD6">
        <w:rPr>
          <w:rFonts w:ascii="Times New Roman" w:eastAsia="Calibri" w:hAnsi="Times New Roman" w:cs="Times New Roman"/>
          <w:sz w:val="24"/>
          <w:szCs w:val="24"/>
          <w:lang w:val="sr-Latn-CS"/>
        </w:rPr>
        <w:t>O</w:t>
      </w:r>
      <w:r w:rsidRPr="008A2DD6">
        <w:rPr>
          <w:rFonts w:ascii="Times New Roman" w:eastAsia="Calibri" w:hAnsi="Times New Roman" w:cs="Times New Roman"/>
          <w:sz w:val="24"/>
          <w:szCs w:val="24"/>
          <w:lang w:val="sr-Cyrl-CS"/>
        </w:rPr>
        <w:t xml:space="preserve">П, </w:t>
      </w:r>
      <w:r w:rsidRPr="008A2DD6">
        <w:rPr>
          <w:rFonts w:ascii="Times New Roman" w:eastAsia="Calibri" w:hAnsi="Times New Roman" w:cs="Times New Roman"/>
          <w:iCs/>
          <w:sz w:val="24"/>
          <w:szCs w:val="24"/>
          <w:lang w:val="sr-Cyrl-CS"/>
        </w:rPr>
        <w:t>Партија1.</w:t>
      </w:r>
      <w:r w:rsidRPr="008A2DD6">
        <w:rPr>
          <w:rFonts w:ascii="Times New Roman" w:eastAsia="Calibri" w:hAnsi="Times New Roman" w:cs="Times New Roman"/>
          <w:iCs/>
          <w:sz w:val="24"/>
          <w:szCs w:val="24"/>
        </w:rPr>
        <w:t>5</w:t>
      </w:r>
      <w:r w:rsidRPr="008A2DD6">
        <w:rPr>
          <w:rFonts w:ascii="Times New Roman" w:eastAsia="Calibri" w:hAnsi="Times New Roman" w:cs="Times New Roman"/>
          <w:iCs/>
          <w:sz w:val="24"/>
          <w:szCs w:val="24"/>
          <w:lang w:val="sr-Cyrl-CS"/>
        </w:rPr>
        <w:t xml:space="preserve"> МЛЕЧНИ ПРОИЗВОДИ, ОРН:15500000-3</w:t>
      </w:r>
      <w:r w:rsidRPr="008A2DD6">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9F449E" w:rsidRPr="008A2DD6" w:rsidRDefault="009F449E" w:rsidP="009F449E">
      <w:pPr>
        <w:rPr>
          <w:rFonts w:ascii="Times New Roman" w:eastAsia="Calibri" w:hAnsi="Times New Roman" w:cs="Times New Roman"/>
          <w:sz w:val="24"/>
          <w:szCs w:val="24"/>
          <w:lang w:val="sr-Cyrl-CS"/>
        </w:rPr>
      </w:pPr>
    </w:p>
    <w:p w:rsidR="009F449E" w:rsidRPr="008A2DD6" w:rsidRDefault="009F449E" w:rsidP="009F449E">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М.П                          </w:t>
      </w:r>
      <w:r w:rsidRPr="008A2DD6">
        <w:rPr>
          <w:rFonts w:ascii="Times New Roman" w:eastAsia="Calibri" w:hAnsi="Times New Roman" w:cs="Times New Roman"/>
          <w:b/>
          <w:sz w:val="24"/>
          <w:szCs w:val="24"/>
          <w:lang w:val="sr-Cyrl-CS"/>
        </w:rPr>
        <w:t>Наручилац- Купац:</w:t>
      </w:r>
    </w:p>
    <w:p w:rsidR="009F449E" w:rsidRPr="008A2DD6" w:rsidRDefault="009F449E" w:rsidP="009F449E">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___________________________     </w:t>
      </w:r>
    </w:p>
    <w:p w:rsidR="009F449E" w:rsidRPr="008A2DD6" w:rsidRDefault="009F449E" w:rsidP="009F449E">
      <w:pPr>
        <w:jc w:val="both"/>
        <w:rPr>
          <w:rFonts w:ascii="Times New Roman" w:eastAsia="Calibri" w:hAnsi="Times New Roman" w:cs="Times New Roman"/>
          <w:sz w:val="24"/>
          <w:szCs w:val="24"/>
          <w:lang w:val="sr-Cyrl-CS"/>
        </w:rPr>
      </w:pPr>
    </w:p>
    <w:p w:rsidR="00105CE9" w:rsidRPr="001371B4" w:rsidRDefault="009F449E" w:rsidP="001371B4">
      <w:pPr>
        <w:jc w:val="both"/>
        <w:rPr>
          <w:rFonts w:ascii="Times New Roman" w:eastAsia="Calibri" w:hAnsi="Times New Roman" w:cs="Times New Roman"/>
          <w:sz w:val="24"/>
          <w:szCs w:val="24"/>
          <w:lang w:val="sr-Cyrl-CS"/>
        </w:rPr>
      </w:pPr>
      <w:r w:rsidRPr="008A2DD6">
        <w:rPr>
          <w:rFonts w:ascii="Times New Roman" w:eastAsia="Calibri" w:hAnsi="Times New Roman" w:cs="Times New Roman"/>
          <w:b/>
          <w:sz w:val="24"/>
          <w:szCs w:val="24"/>
          <w:lang w:val="sr-Cyrl-CS"/>
        </w:rPr>
        <w:t xml:space="preserve">НАПОМЕНА: </w:t>
      </w:r>
      <w:r w:rsidRPr="008A2DD6">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8A2DD6">
        <w:rPr>
          <w:rFonts w:ascii="Times New Roman" w:eastAsia="Calibri" w:hAnsi="Times New Roman" w:cs="Times New Roman"/>
          <w:sz w:val="24"/>
          <w:szCs w:val="24"/>
          <w:lang w:val="sr-Latn-CS"/>
        </w:rPr>
        <w:t>a</w:t>
      </w:r>
      <w:r w:rsidRPr="008A2DD6">
        <w:rPr>
          <w:rFonts w:ascii="Times New Roman" w:eastAsia="Calibri" w:hAnsi="Times New Roman" w:cs="Times New Roman"/>
          <w:sz w:val="24"/>
          <w:szCs w:val="24"/>
          <w:lang w:val="sr-Cyrl-CS"/>
        </w:rPr>
        <w:t xml:space="preserve"> из </w:t>
      </w:r>
      <w:r w:rsidRPr="008A2DD6">
        <w:rPr>
          <w:rFonts w:ascii="Times New Roman" w:eastAsia="Calibri" w:hAnsi="Times New Roman" w:cs="Times New Roman"/>
          <w:sz w:val="24"/>
          <w:szCs w:val="24"/>
          <w:lang w:val="sr-Latn-CS"/>
        </w:rPr>
        <w:t>референтн</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 xml:space="preserve"> лист</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w:t>
      </w:r>
      <w:r w:rsidRPr="008A2DD6">
        <w:rPr>
          <w:rFonts w:ascii="Times New Roman" w:eastAsia="Calibri" w:hAnsi="Times New Roman" w:cs="Times New Roman"/>
          <w:sz w:val="24"/>
          <w:szCs w:val="24"/>
          <w:lang w:val="sr-Cyrl-CS"/>
        </w:rPr>
        <w:t xml:space="preserve"> ради потписивања и овере.</w:t>
      </w:r>
    </w:p>
    <w:p w:rsidR="009F449E" w:rsidRPr="004B50A4" w:rsidRDefault="009F449E" w:rsidP="009F449E">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9F449E" w:rsidRPr="004B50A4" w:rsidRDefault="009F449E" w:rsidP="009F449E">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9F449E" w:rsidRPr="003329B0" w:rsidRDefault="009F449E" w:rsidP="009F449E">
      <w:pPr>
        <w:rPr>
          <w:rFonts w:ascii="Times New Roman" w:eastAsia="Times New Roman" w:hAnsi="Times New Roman" w:cs="Times New Roman"/>
          <w:sz w:val="24"/>
          <w:szCs w:val="24"/>
          <w:lang w:val="sr-Latn-CS"/>
        </w:rPr>
      </w:pPr>
    </w:p>
    <w:p w:rsidR="00A21B72" w:rsidRPr="004B50A4" w:rsidRDefault="00A21B72" w:rsidP="00A21B72">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A21B72" w:rsidRPr="004B50A4" w:rsidRDefault="00A21B72" w:rsidP="00A21B72">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9F449E" w:rsidRPr="003329B0" w:rsidRDefault="009F449E" w:rsidP="009F449E">
      <w:pPr>
        <w:rPr>
          <w:rFonts w:ascii="Times New Roman" w:eastAsia="Times New Roman" w:hAnsi="Times New Roman" w:cs="Times New Roman"/>
          <w:w w:val="200"/>
          <w:sz w:val="24"/>
          <w:szCs w:val="24"/>
          <w:lang w:val="ru-RU"/>
        </w:rPr>
      </w:pPr>
    </w:p>
    <w:p w:rsidR="009F449E" w:rsidRPr="004B50A4" w:rsidRDefault="009F449E" w:rsidP="009F449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9F449E" w:rsidRPr="004B50A4" w:rsidRDefault="009F449E" w:rsidP="009F449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9F449E" w:rsidRPr="003329B0"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9F449E" w:rsidRPr="004B50A4" w:rsidRDefault="009F449E" w:rsidP="009F449E">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21B72">
        <w:rPr>
          <w:rFonts w:ascii="Times New Roman" w:hAnsi="Times New Roman"/>
          <w:b/>
          <w:sz w:val="24"/>
          <w:szCs w:val="24"/>
          <w:lang w:val="ru-RU"/>
        </w:rPr>
        <w:t>6</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ПАРТИЈА:</w:t>
      </w:r>
      <w:r w:rsidRPr="00A15490">
        <w:rPr>
          <w:rFonts w:ascii="Times New Roman" w:hAnsi="Times New Roman"/>
          <w:b/>
          <w:iCs/>
          <w:sz w:val="24"/>
          <w:szCs w:val="24"/>
          <w:lang w:val="sr-Cyrl-CS"/>
        </w:rPr>
        <w:t>1.</w:t>
      </w:r>
      <w:r>
        <w:rPr>
          <w:rFonts w:ascii="Times New Roman" w:hAnsi="Times New Roman"/>
          <w:b/>
          <w:iCs/>
          <w:sz w:val="24"/>
          <w:szCs w:val="24"/>
        </w:rPr>
        <w:t>5</w:t>
      </w:r>
      <w:r>
        <w:rPr>
          <w:rFonts w:ascii="Times New Roman" w:hAnsi="Times New Roman"/>
          <w:b/>
          <w:iCs/>
          <w:sz w:val="24"/>
          <w:szCs w:val="24"/>
          <w:lang w:val="sr-Cyrl-CS"/>
        </w:rPr>
        <w:t xml:space="preserve"> - </w:t>
      </w:r>
      <w:r w:rsidRPr="00A15490">
        <w:rPr>
          <w:rFonts w:ascii="Times New Roman" w:hAnsi="Times New Roman"/>
          <w:b/>
          <w:iCs/>
          <w:sz w:val="24"/>
          <w:szCs w:val="24"/>
          <w:lang w:val="sr-Cyrl-CS"/>
        </w:rPr>
        <w:t>МЛЕЧНИ ПРОИЗВОДИ,ОРН:15500000-3</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9F449E" w:rsidRPr="003329B0" w:rsidRDefault="009F449E" w:rsidP="009F449E">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9F449E" w:rsidRPr="003329B0" w:rsidRDefault="009F449E" w:rsidP="009F449E">
      <w:pPr>
        <w:rPr>
          <w:rFonts w:ascii="Times New Roman" w:eastAsia="Times New Roman" w:hAnsi="Times New Roman" w:cs="Times New Roman"/>
          <w:bCs/>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9F449E" w:rsidRPr="003329B0" w:rsidTr="00D7109E">
        <w:tc>
          <w:tcPr>
            <w:tcW w:w="3080"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c>
          <w:tcPr>
            <w:tcW w:w="3065" w:type="dxa"/>
          </w:tcPr>
          <w:p w:rsidR="009F449E" w:rsidRPr="003329B0" w:rsidRDefault="009F449E" w:rsidP="00D7109E">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r>
    </w:tbl>
    <w:p w:rsidR="009F449E" w:rsidRPr="003329B0" w:rsidRDefault="009F449E" w:rsidP="009F449E">
      <w:pPr>
        <w:rPr>
          <w:rFonts w:ascii="Times New Roman" w:eastAsia="Times New Roman" w:hAnsi="Times New Roman" w:cs="Times New Roman"/>
          <w:color w:val="000000"/>
          <w:kern w:val="2"/>
          <w:sz w:val="24"/>
          <w:szCs w:val="24"/>
          <w:lang w:eastAsia="ar-SA"/>
        </w:rPr>
      </w:pPr>
    </w:p>
    <w:p w:rsidR="009F449E" w:rsidRPr="004B50A4" w:rsidRDefault="009F449E" w:rsidP="009F449E">
      <w:pPr>
        <w:rPr>
          <w:rFonts w:ascii="Times New Roman" w:eastAsia="Times New Roman" w:hAnsi="Times New Roman" w:cs="Times New Roman"/>
          <w:sz w:val="24"/>
          <w:szCs w:val="24"/>
          <w:lang w:val="sr-Latn-CS"/>
        </w:rPr>
      </w:pPr>
    </w:p>
    <w:p w:rsidR="009F449E" w:rsidRPr="004B50A4" w:rsidRDefault="009F449E" w:rsidP="009F449E">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9F449E" w:rsidRPr="004B50A4" w:rsidRDefault="009F449E" w:rsidP="009F449E">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105CE9" w:rsidRDefault="00105CE9" w:rsidP="009F449E">
      <w:pPr>
        <w:pStyle w:val="Default"/>
      </w:pPr>
    </w:p>
    <w:p w:rsidR="00ED2345" w:rsidRDefault="00ED2345" w:rsidP="009F449E">
      <w:pPr>
        <w:pStyle w:val="Default"/>
      </w:pPr>
    </w:p>
    <w:p w:rsidR="00ED2345" w:rsidRPr="00ED2345" w:rsidRDefault="00ED2345" w:rsidP="009F449E">
      <w:pPr>
        <w:pStyle w:val="Default"/>
      </w:pPr>
    </w:p>
    <w:p w:rsidR="009F449E" w:rsidRPr="006529BE" w:rsidRDefault="009F449E" w:rsidP="009F449E">
      <w:pPr>
        <w:pStyle w:val="Default"/>
        <w:jc w:val="right"/>
        <w:rPr>
          <w:b/>
          <w:lang w:val="sr-Cyrl-CS"/>
        </w:rPr>
      </w:pPr>
      <w:r w:rsidRPr="006529BE">
        <w:rPr>
          <w:b/>
          <w:lang w:val="sr-Cyrl-CS"/>
        </w:rPr>
        <w:lastRenderedPageBreak/>
        <w:t>Образац И2</w:t>
      </w:r>
    </w:p>
    <w:p w:rsidR="009F449E" w:rsidRPr="003329B0" w:rsidRDefault="009F449E" w:rsidP="009F449E">
      <w:pPr>
        <w:pStyle w:val="Default"/>
        <w:rPr>
          <w:lang w:val="sr-Cyrl-CS"/>
        </w:rPr>
      </w:pPr>
    </w:p>
    <w:p w:rsidR="009F449E" w:rsidRPr="006529BE" w:rsidRDefault="009F449E" w:rsidP="009F449E">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9F449E" w:rsidRPr="006529BE" w:rsidRDefault="009F449E" w:rsidP="009F449E">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9F449E" w:rsidRPr="003329B0" w:rsidRDefault="009F449E" w:rsidP="009F449E">
      <w:pPr>
        <w:rPr>
          <w:rFonts w:ascii="Times New Roman" w:eastAsia="Times New Roman" w:hAnsi="Times New Roman" w:cs="Times New Roman"/>
          <w:b/>
          <w:sz w:val="24"/>
          <w:szCs w:val="24"/>
          <w:lang w:val="ru-RU"/>
        </w:rPr>
      </w:pPr>
    </w:p>
    <w:p w:rsidR="00A21B72" w:rsidRPr="00961068" w:rsidRDefault="00A21B72" w:rsidP="00A21B72">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A21B72" w:rsidRPr="00961068" w:rsidRDefault="00A21B72" w:rsidP="00A21B72">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6529BE" w:rsidRDefault="009F449E" w:rsidP="009F449E">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9F449E" w:rsidRPr="003329B0" w:rsidRDefault="009F449E" w:rsidP="009F449E">
      <w:pPr>
        <w:rPr>
          <w:rFonts w:ascii="Times New Roman" w:eastAsia="Times New Roman" w:hAnsi="Times New Roman" w:cs="Times New Roman"/>
          <w:b/>
          <w:sz w:val="24"/>
          <w:szCs w:val="24"/>
          <w:lang w:val="ru-RU"/>
        </w:rPr>
      </w:pPr>
    </w:p>
    <w:p w:rsidR="009F449E" w:rsidRPr="003329B0" w:rsidRDefault="009F449E" w:rsidP="009F449E">
      <w:pPr>
        <w:rPr>
          <w:rFonts w:ascii="Times New Roman" w:eastAsia="Times New Roman" w:hAnsi="Times New Roman" w:cs="Times New Roman"/>
          <w:b/>
          <w:sz w:val="24"/>
          <w:szCs w:val="24"/>
          <w:lang w:val="ru-RU"/>
        </w:rPr>
      </w:pPr>
    </w:p>
    <w:p w:rsidR="009F449E" w:rsidRPr="006529BE" w:rsidRDefault="009F449E" w:rsidP="009F449E">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21B72">
        <w:rPr>
          <w:rFonts w:ascii="Times New Roman" w:hAnsi="Times New Roman"/>
          <w:b/>
          <w:sz w:val="24"/>
          <w:szCs w:val="24"/>
          <w:lang w:val="sr-Cyrl-CS"/>
        </w:rPr>
        <w:t>6</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партија:</w:t>
      </w:r>
      <w:r w:rsidRPr="00FC147E">
        <w:rPr>
          <w:rFonts w:ascii="Times New Roman" w:hAnsi="Times New Roman"/>
          <w:b/>
          <w:iCs/>
          <w:sz w:val="24"/>
          <w:szCs w:val="24"/>
          <w:lang w:val="sr-Cyrl-CS"/>
        </w:rPr>
        <w:t>1.</w:t>
      </w:r>
      <w:r>
        <w:rPr>
          <w:rFonts w:ascii="Times New Roman" w:hAnsi="Times New Roman"/>
          <w:b/>
          <w:iCs/>
          <w:sz w:val="24"/>
          <w:szCs w:val="24"/>
        </w:rPr>
        <w:t>5</w:t>
      </w:r>
      <w:r w:rsidRPr="00FC147E">
        <w:rPr>
          <w:rFonts w:ascii="Times New Roman" w:hAnsi="Times New Roman"/>
          <w:b/>
          <w:iCs/>
          <w:sz w:val="24"/>
          <w:szCs w:val="24"/>
          <w:lang w:val="sr-Cyrl-CS"/>
        </w:rPr>
        <w:t>МЛЕЧНИ ПРОИЗВОДИ,ОРН:15500000-3</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9F449E" w:rsidRPr="003329B0" w:rsidTr="00D7109E">
        <w:tc>
          <w:tcPr>
            <w:tcW w:w="3080"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c>
          <w:tcPr>
            <w:tcW w:w="3065" w:type="dxa"/>
          </w:tcPr>
          <w:p w:rsidR="009F449E" w:rsidRPr="003329B0" w:rsidRDefault="009F449E" w:rsidP="00D7109E">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r>
    </w:tbl>
    <w:p w:rsidR="009F449E" w:rsidRPr="003329B0" w:rsidRDefault="009F449E" w:rsidP="009F449E">
      <w:pPr>
        <w:rPr>
          <w:rFonts w:ascii="Times New Roman" w:eastAsia="Times New Roman" w:hAnsi="Times New Roman" w:cs="Times New Roman"/>
          <w:sz w:val="24"/>
          <w:szCs w:val="24"/>
          <w:lang w:val="ru-RU"/>
        </w:rPr>
      </w:pPr>
    </w:p>
    <w:p w:rsidR="009F449E" w:rsidRPr="006529BE" w:rsidRDefault="009F449E" w:rsidP="009F449E">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9F449E" w:rsidRPr="006529BE" w:rsidRDefault="009F449E" w:rsidP="009F449E">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9F449E" w:rsidRPr="006529BE"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ED74A1" w:rsidRDefault="009F449E" w:rsidP="009F449E">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9F449E" w:rsidRPr="00ED74A1" w:rsidRDefault="009F449E" w:rsidP="009F449E">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9F449E" w:rsidRPr="00ED74A1" w:rsidRDefault="009F449E" w:rsidP="009F449E">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9F449E" w:rsidRPr="00ED74A1" w:rsidRDefault="009F449E" w:rsidP="009F449E">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9F449E" w:rsidRPr="00ED74A1" w:rsidRDefault="009F449E" w:rsidP="009F449E">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A21B72">
        <w:rPr>
          <w:rFonts w:ascii="Times New Roman" w:hAnsi="Times New Roman"/>
          <w:b/>
          <w:sz w:val="24"/>
          <w:szCs w:val="24"/>
          <w:lang w:val="sr-Cyrl-CS" w:eastAsia="sr-Latn-CS"/>
        </w:rPr>
        <w:t>6</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Pr>
          <w:rFonts w:ascii="Times New Roman" w:hAnsi="Times New Roman"/>
          <w:b/>
          <w:iCs/>
          <w:sz w:val="24"/>
          <w:szCs w:val="24"/>
          <w:lang w:val="sr-Cyrl-CS"/>
        </w:rPr>
        <w:t>ПАРТИЈА</w:t>
      </w:r>
      <w:r w:rsidRPr="004B6129">
        <w:rPr>
          <w:rFonts w:ascii="Times New Roman" w:hAnsi="Times New Roman"/>
          <w:b/>
          <w:iCs/>
          <w:sz w:val="24"/>
          <w:szCs w:val="24"/>
          <w:lang w:val="sr-Cyrl-CS"/>
        </w:rPr>
        <w:t>1.</w:t>
      </w:r>
      <w:r>
        <w:rPr>
          <w:rFonts w:ascii="Times New Roman" w:hAnsi="Times New Roman"/>
          <w:b/>
          <w:iCs/>
          <w:sz w:val="24"/>
          <w:szCs w:val="24"/>
        </w:rPr>
        <w:t>5</w:t>
      </w:r>
      <w:r w:rsidRPr="004B6129">
        <w:rPr>
          <w:rFonts w:ascii="Times New Roman" w:hAnsi="Times New Roman"/>
          <w:b/>
          <w:iCs/>
          <w:sz w:val="24"/>
          <w:szCs w:val="24"/>
          <w:lang w:val="sr-Cyrl-CS"/>
        </w:rPr>
        <w:t>МЛЕЧНИ ПРОИЗВОДИ,ОРН:15500000-3</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A21B72">
        <w:rPr>
          <w:rFonts w:ascii="Times New Roman" w:hAnsi="Times New Roman"/>
          <w:sz w:val="24"/>
          <w:szCs w:val="24"/>
          <w:lang w:val="sr-Cyrl-CS" w:eastAsia="sr-Latn-CS"/>
        </w:rPr>
        <w:t>6</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9F449E" w:rsidRPr="00ED74A1" w:rsidRDefault="009F449E" w:rsidP="009F449E">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9F449E" w:rsidRPr="00ED74A1" w:rsidRDefault="009F449E" w:rsidP="009F449E">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9F449E" w:rsidRPr="00ED74A1" w:rsidRDefault="009F449E" w:rsidP="009F449E">
      <w:pPr>
        <w:jc w:val="both"/>
        <w:rPr>
          <w:rFonts w:ascii="Times New Roman" w:eastAsia="Times New Roman" w:hAnsi="Times New Roman" w:cs="Times New Roman"/>
          <w:sz w:val="24"/>
          <w:szCs w:val="24"/>
          <w:lang w:val="sr-Cyrl-CS" w:eastAsia="sr-Latn-CS"/>
        </w:rPr>
      </w:pPr>
    </w:p>
    <w:p w:rsidR="009F449E" w:rsidRPr="003329B0" w:rsidRDefault="009F449E" w:rsidP="009F449E">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9F449E" w:rsidRPr="003329B0" w:rsidRDefault="009F449E" w:rsidP="009F449E">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Latn-CS" w:eastAsia="sr-Latn-CS"/>
        </w:rPr>
        <w:tab/>
      </w:r>
      <w:r>
        <w:rPr>
          <w:rFonts w:ascii="Times New Roman" w:eastAsia="Times New Roman" w:hAnsi="Times New Roman" w:cs="Times New Roman"/>
          <w:sz w:val="24"/>
          <w:szCs w:val="24"/>
          <w:lang w:val="sr-Latn-CS" w:eastAsia="sr-Latn-CS"/>
        </w:rPr>
        <w:tab/>
      </w:r>
      <w:r>
        <w:rPr>
          <w:rFonts w:ascii="Times New Roman" w:eastAsia="Times New Roman" w:hAnsi="Times New Roman" w:cs="Times New Roman"/>
          <w:sz w:val="24"/>
          <w:szCs w:val="24"/>
          <w:lang w:val="sr-Latn-CS" w:eastAsia="sr-Latn-CS"/>
        </w:rPr>
        <w:tab/>
      </w:r>
      <w:r w:rsidRPr="003329B0">
        <w:rPr>
          <w:rFonts w:ascii="Times New Roman" w:eastAsia="Times New Roman" w:hAnsi="Times New Roman" w:cs="Times New Roman"/>
          <w:b/>
          <w:sz w:val="24"/>
          <w:szCs w:val="24"/>
          <w:lang w:val="sr-Latn-CS" w:eastAsia="sr-Latn-CS"/>
        </w:rPr>
        <w:t>М. П.</w:t>
      </w:r>
    </w:p>
    <w:p w:rsidR="009F449E" w:rsidRPr="003329B0" w:rsidRDefault="009F449E" w:rsidP="009F449E">
      <w:pPr>
        <w:ind w:left="5040"/>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9F449E" w:rsidRPr="003329B0" w:rsidRDefault="009F449E" w:rsidP="001371B4">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9F449E" w:rsidRPr="003329B0" w:rsidRDefault="009F449E" w:rsidP="009F449E">
      <w:pPr>
        <w:rPr>
          <w:rFonts w:ascii="Times New Roman" w:eastAsia="Times New Roman" w:hAnsi="Times New Roman" w:cs="Times New Roman"/>
          <w:sz w:val="24"/>
          <w:szCs w:val="24"/>
          <w:lang w:val="sr-Cyrl-CS" w:eastAsia="sr-Latn-CS"/>
        </w:rPr>
      </w:pPr>
    </w:p>
    <w:p w:rsidR="009F449E" w:rsidRPr="00ED74A1" w:rsidRDefault="009F449E" w:rsidP="009F449E">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9F449E" w:rsidRPr="009F7F13" w:rsidRDefault="009F449E">
      <w:pPr>
        <w:rPr>
          <w:lang w:val="sr-Cyrl-CS"/>
        </w:rPr>
      </w:pPr>
      <w:bookmarkStart w:id="0" w:name="_GoBack"/>
      <w:bookmarkEnd w:id="0"/>
    </w:p>
    <w:sectPr w:rsidR="009F449E" w:rsidRPr="009F7F13" w:rsidSect="008F6666">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3BE" w:rsidRDefault="000323BE" w:rsidP="00BD5AFB">
      <w:pPr>
        <w:spacing w:after="0" w:line="240" w:lineRule="auto"/>
      </w:pPr>
      <w:r>
        <w:separator/>
      </w:r>
    </w:p>
  </w:endnote>
  <w:endnote w:type="continuationSeparator" w:id="1">
    <w:p w:rsidR="000323BE" w:rsidRDefault="000323BE" w:rsidP="00BD5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CE5056" w:rsidRDefault="00CE5056" w:rsidP="00BD5AFB">
        <w:pPr>
          <w:pStyle w:val="Footer"/>
          <w:jc w:val="center"/>
        </w:pPr>
        <w:r>
          <w:rPr>
            <w:rFonts w:ascii="Times New Roman" w:hAnsi="Times New Roman" w:cs="Times New Roman"/>
            <w:sz w:val="18"/>
            <w:szCs w:val="18"/>
            <w:lang w:val="sr-Cyrl-CS"/>
          </w:rPr>
          <w:t>Јавна набавка добара 01/201</w:t>
        </w:r>
        <w:r w:rsidR="00822967">
          <w:rPr>
            <w:rFonts w:ascii="Times New Roman" w:hAnsi="Times New Roman" w:cs="Times New Roman"/>
            <w:sz w:val="18"/>
            <w:szCs w:val="18"/>
          </w:rPr>
          <w:t>6</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2904BC">
          <w:rPr>
            <w:noProof/>
          </w:rPr>
        </w:r>
        <w:r w:rsidR="002904BC" w:rsidRPr="002904BC">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CE5056" w:rsidRDefault="002904BC" w:rsidP="00BD5AFB">
        <w:pPr>
          <w:pStyle w:val="Footer"/>
          <w:jc w:val="center"/>
        </w:pPr>
        <w:fldSimple w:instr=" PAGE    \* MERGEFORMAT ">
          <w:r w:rsidR="00ED2345">
            <w:rPr>
              <w:noProof/>
            </w:rPr>
            <w:t>45</w:t>
          </w:r>
        </w:fldSimple>
      </w:p>
    </w:sdtContent>
  </w:sdt>
  <w:p w:rsidR="00CE5056" w:rsidRDefault="00CE5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3BE" w:rsidRDefault="000323BE" w:rsidP="00BD5AFB">
      <w:pPr>
        <w:spacing w:after="0" w:line="240" w:lineRule="auto"/>
      </w:pPr>
      <w:r>
        <w:separator/>
      </w:r>
    </w:p>
  </w:footnote>
  <w:footnote w:type="continuationSeparator" w:id="1">
    <w:p w:rsidR="000323BE" w:rsidRDefault="000323BE" w:rsidP="00BD5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7B89"/>
    <w:multiLevelType w:val="hybridMultilevel"/>
    <w:tmpl w:val="EFA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A7CBE"/>
    <w:multiLevelType w:val="hybridMultilevel"/>
    <w:tmpl w:val="CFF2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7378B"/>
    <w:multiLevelType w:val="hybridMultilevel"/>
    <w:tmpl w:val="0BA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510B2"/>
    <w:multiLevelType w:val="hybridMultilevel"/>
    <w:tmpl w:val="548E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21512"/>
    <w:multiLevelType w:val="hybridMultilevel"/>
    <w:tmpl w:val="3BE89F00"/>
    <w:lvl w:ilvl="0" w:tplc="4844D7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40680"/>
    <w:multiLevelType w:val="hybridMultilevel"/>
    <w:tmpl w:val="FF7E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6"/>
  </w:num>
  <w:num w:numId="5">
    <w:abstractNumId w:val="8"/>
  </w:num>
  <w:num w:numId="6">
    <w:abstractNumId w:val="4"/>
  </w:num>
  <w:num w:numId="7">
    <w:abstractNumId w:val="23"/>
  </w:num>
  <w:num w:numId="8">
    <w:abstractNumId w:val="18"/>
  </w:num>
  <w:num w:numId="9">
    <w:abstractNumId w:val="3"/>
  </w:num>
  <w:num w:numId="10">
    <w:abstractNumId w:val="7"/>
  </w:num>
  <w:num w:numId="11">
    <w:abstractNumId w:val="11"/>
  </w:num>
  <w:num w:numId="12">
    <w:abstractNumId w:val="10"/>
  </w:num>
  <w:num w:numId="13">
    <w:abstractNumId w:val="22"/>
  </w:num>
  <w:num w:numId="14">
    <w:abstractNumId w:val="1"/>
  </w:num>
  <w:num w:numId="15">
    <w:abstractNumId w:val="2"/>
  </w:num>
  <w:num w:numId="16">
    <w:abstractNumId w:val="0"/>
  </w:num>
  <w:num w:numId="17">
    <w:abstractNumId w:val="9"/>
  </w:num>
  <w:num w:numId="18">
    <w:abstractNumId w:val="15"/>
  </w:num>
  <w:num w:numId="19">
    <w:abstractNumId w:val="20"/>
  </w:num>
  <w:num w:numId="20">
    <w:abstractNumId w:val="13"/>
  </w:num>
  <w:num w:numId="21">
    <w:abstractNumId w:val="14"/>
  </w:num>
  <w:num w:numId="22">
    <w:abstractNumId w:val="17"/>
  </w:num>
  <w:num w:numId="23">
    <w:abstractNumId w:val="1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seFELayout/>
  </w:compat>
  <w:rsids>
    <w:rsidRoot w:val="009F449E"/>
    <w:rsid w:val="000323BE"/>
    <w:rsid w:val="00070635"/>
    <w:rsid w:val="00105CE9"/>
    <w:rsid w:val="001371B4"/>
    <w:rsid w:val="0018777D"/>
    <w:rsid w:val="001B183D"/>
    <w:rsid w:val="001E2D0C"/>
    <w:rsid w:val="001E7A6C"/>
    <w:rsid w:val="00261AC8"/>
    <w:rsid w:val="0026511D"/>
    <w:rsid w:val="002668D4"/>
    <w:rsid w:val="002904BC"/>
    <w:rsid w:val="002A2BBA"/>
    <w:rsid w:val="002A4817"/>
    <w:rsid w:val="0030574B"/>
    <w:rsid w:val="003D72EA"/>
    <w:rsid w:val="00481D80"/>
    <w:rsid w:val="005D356A"/>
    <w:rsid w:val="005F2976"/>
    <w:rsid w:val="00630BC5"/>
    <w:rsid w:val="006D28C2"/>
    <w:rsid w:val="006F5B24"/>
    <w:rsid w:val="0070741C"/>
    <w:rsid w:val="0076411A"/>
    <w:rsid w:val="00797D59"/>
    <w:rsid w:val="00822967"/>
    <w:rsid w:val="008370D7"/>
    <w:rsid w:val="008544C9"/>
    <w:rsid w:val="008D1606"/>
    <w:rsid w:val="008F6666"/>
    <w:rsid w:val="00925A93"/>
    <w:rsid w:val="0094166F"/>
    <w:rsid w:val="0099045B"/>
    <w:rsid w:val="009F449E"/>
    <w:rsid w:val="009F7F13"/>
    <w:rsid w:val="00A21B72"/>
    <w:rsid w:val="00A467B0"/>
    <w:rsid w:val="00B0312E"/>
    <w:rsid w:val="00BD5AFB"/>
    <w:rsid w:val="00C2221F"/>
    <w:rsid w:val="00C53A2C"/>
    <w:rsid w:val="00CB15BB"/>
    <w:rsid w:val="00CE5056"/>
    <w:rsid w:val="00D7109E"/>
    <w:rsid w:val="00DC39CF"/>
    <w:rsid w:val="00DD276B"/>
    <w:rsid w:val="00E35725"/>
    <w:rsid w:val="00E64B5B"/>
    <w:rsid w:val="00ED2345"/>
    <w:rsid w:val="00EF0FB4"/>
    <w:rsid w:val="00F43BD9"/>
    <w:rsid w:val="00F630DF"/>
    <w:rsid w:val="00F94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F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449E"/>
    <w:rPr>
      <w:rFonts w:ascii="Tahoma" w:hAnsi="Tahoma" w:cs="Tahoma"/>
      <w:sz w:val="16"/>
      <w:szCs w:val="16"/>
    </w:rPr>
  </w:style>
  <w:style w:type="paragraph" w:styleId="NoSpacing">
    <w:name w:val="No Spacing"/>
    <w:qFormat/>
    <w:rsid w:val="009F449E"/>
    <w:pPr>
      <w:spacing w:after="0" w:line="240" w:lineRule="auto"/>
    </w:pPr>
    <w:rPr>
      <w:rFonts w:ascii="Calibri" w:eastAsia="Calibri" w:hAnsi="Calibri" w:cs="Times New Roman"/>
    </w:rPr>
  </w:style>
  <w:style w:type="character" w:styleId="Hyperlink">
    <w:name w:val="Hyperlink"/>
    <w:basedOn w:val="DefaultParagraphFont"/>
    <w:rsid w:val="009F449E"/>
    <w:rPr>
      <w:color w:val="0000FF"/>
      <w:u w:val="single"/>
    </w:rPr>
  </w:style>
  <w:style w:type="character" w:styleId="Emphasis">
    <w:name w:val="Emphasis"/>
    <w:basedOn w:val="DefaultParagraphFont"/>
    <w:qFormat/>
    <w:rsid w:val="009F449E"/>
    <w:rPr>
      <w:i/>
      <w:iCs/>
    </w:rPr>
  </w:style>
  <w:style w:type="paragraph" w:customStyle="1" w:styleId="Style">
    <w:name w:val="Style"/>
    <w:rsid w:val="009F449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9F449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9F449E"/>
    <w:rPr>
      <w:rFonts w:ascii="Times New Roman" w:eastAsia="Arial Unicode MS" w:hAnsi="Times New Roman" w:cs="Times New Roman"/>
      <w:color w:val="000000"/>
      <w:kern w:val="1"/>
      <w:sz w:val="24"/>
      <w:szCs w:val="24"/>
      <w:lang w:eastAsia="ar-SA"/>
    </w:rPr>
  </w:style>
  <w:style w:type="paragraph" w:customStyle="1" w:styleId="Default">
    <w:name w:val="Default"/>
    <w:rsid w:val="009F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F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F449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9F449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9F449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9F449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9F449E"/>
  </w:style>
  <w:style w:type="paragraph" w:styleId="NormalWeb">
    <w:name w:val="Normal (Web)"/>
    <w:basedOn w:val="Normal"/>
    <w:rsid w:val="009F449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F44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44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9E"/>
  </w:style>
  <w:style w:type="paragraph" w:styleId="Footer">
    <w:name w:val="footer"/>
    <w:basedOn w:val="Normal"/>
    <w:link w:val="FooterChar"/>
    <w:uiPriority w:val="99"/>
    <w:unhideWhenUsed/>
    <w:rsid w:val="009F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F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449E"/>
    <w:rPr>
      <w:rFonts w:ascii="Tahoma" w:hAnsi="Tahoma" w:cs="Tahoma"/>
      <w:sz w:val="16"/>
      <w:szCs w:val="16"/>
    </w:rPr>
  </w:style>
  <w:style w:type="paragraph" w:styleId="NoSpacing">
    <w:name w:val="No Spacing"/>
    <w:qFormat/>
    <w:rsid w:val="009F449E"/>
    <w:pPr>
      <w:spacing w:after="0" w:line="240" w:lineRule="auto"/>
    </w:pPr>
    <w:rPr>
      <w:rFonts w:ascii="Calibri" w:eastAsia="Calibri" w:hAnsi="Calibri" w:cs="Times New Roman"/>
    </w:rPr>
  </w:style>
  <w:style w:type="character" w:styleId="Hyperlink">
    <w:name w:val="Hyperlink"/>
    <w:basedOn w:val="DefaultParagraphFont"/>
    <w:rsid w:val="009F449E"/>
    <w:rPr>
      <w:color w:val="0000FF"/>
      <w:u w:val="single"/>
    </w:rPr>
  </w:style>
  <w:style w:type="character" w:styleId="Emphasis">
    <w:name w:val="Emphasis"/>
    <w:basedOn w:val="DefaultParagraphFont"/>
    <w:qFormat/>
    <w:rsid w:val="009F449E"/>
    <w:rPr>
      <w:i/>
      <w:iCs/>
    </w:rPr>
  </w:style>
  <w:style w:type="paragraph" w:customStyle="1" w:styleId="Style">
    <w:name w:val="Style"/>
    <w:rsid w:val="009F449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9F449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9F449E"/>
    <w:rPr>
      <w:rFonts w:ascii="Times New Roman" w:eastAsia="Arial Unicode MS" w:hAnsi="Times New Roman" w:cs="Times New Roman"/>
      <w:color w:val="000000"/>
      <w:kern w:val="1"/>
      <w:sz w:val="24"/>
      <w:szCs w:val="24"/>
      <w:lang w:eastAsia="ar-SA"/>
    </w:rPr>
  </w:style>
  <w:style w:type="paragraph" w:customStyle="1" w:styleId="Default">
    <w:name w:val="Default"/>
    <w:rsid w:val="009F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F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F449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9F449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9F449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9F449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9F449E"/>
  </w:style>
  <w:style w:type="paragraph" w:styleId="NormalWeb">
    <w:name w:val="Normal (Web)"/>
    <w:basedOn w:val="Normal"/>
    <w:rsid w:val="009F449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F44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44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9E"/>
  </w:style>
  <w:style w:type="paragraph" w:styleId="Footer">
    <w:name w:val="footer"/>
    <w:basedOn w:val="Normal"/>
    <w:link w:val="FooterChar"/>
    <w:uiPriority w:val="99"/>
    <w:unhideWhenUsed/>
    <w:rsid w:val="009F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9E"/>
  </w:style>
</w:styles>
</file>

<file path=word/webSettings.xml><?xml version="1.0" encoding="utf-8"?>
<w:webSettings xmlns:r="http://schemas.openxmlformats.org/officeDocument/2006/relationships" xmlns:w="http://schemas.openxmlformats.org/wordprocessingml/2006/main">
  <w:divs>
    <w:div w:id="3410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47</Pages>
  <Words>10567</Words>
  <Characters>60232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15</cp:revision>
  <dcterms:created xsi:type="dcterms:W3CDTF">2015-02-27T08:15:00Z</dcterms:created>
  <dcterms:modified xsi:type="dcterms:W3CDTF">2016-05-06T07:33:00Z</dcterms:modified>
</cp:coreProperties>
</file>