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744206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44206">
        <w:rPr>
          <w:rFonts w:ascii="Times New Roman" w:hAnsi="Times New Roman" w:cs="Times New Roman"/>
          <w:b/>
          <w:sz w:val="24"/>
          <w:szCs w:val="24"/>
          <w:lang w:val="sr-Cyrl-CS"/>
        </w:rPr>
        <w:t>ВОЋЕ, ПОВРЋЕ И СРОДНИ ПРОИЗВОДИ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744206">
        <w:rPr>
          <w:rFonts w:ascii="Times New Roman" w:hAnsi="Times New Roman" w:cs="Times New Roman"/>
          <w:sz w:val="24"/>
          <w:szCs w:val="24"/>
          <w:lang w:val="sr-Cyrl-CS"/>
        </w:rPr>
        <w:t xml:space="preserve"> 51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4541A0"/>
    <w:rsid w:val="004D69F1"/>
    <w:rsid w:val="005C3A6F"/>
    <w:rsid w:val="00744206"/>
    <w:rsid w:val="007A6484"/>
    <w:rsid w:val="00861174"/>
    <w:rsid w:val="0088520C"/>
    <w:rsid w:val="008E11BA"/>
    <w:rsid w:val="00D97732"/>
    <w:rsid w:val="00EA3BCE"/>
    <w:rsid w:val="00FD30A0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2014-02-21T18:10:00Z</dcterms:created>
  <dcterms:modified xsi:type="dcterms:W3CDTF">2014-02-21T18:10:00Z</dcterms:modified>
</cp:coreProperties>
</file>